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F63" w:rsidRDefault="003D4A29" w:rsidP="00685BF1">
      <w:pPr>
        <w:jc w:val="both"/>
        <w:rPr>
          <w:rFonts w:ascii="Calibri" w:hAnsi="Calibri"/>
          <w:sz w:val="26"/>
          <w:szCs w:val="26"/>
        </w:rPr>
      </w:pPr>
      <w:r w:rsidRPr="003D4A29">
        <w:rPr>
          <w:rFonts w:ascii="Calibri" w:hAnsi="Calibri"/>
          <w:sz w:val="26"/>
          <w:szCs w:val="26"/>
        </w:rPr>
        <w:t>ROMÂNIA</w:t>
      </w:r>
      <w:r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 w:rsidR="00370433">
        <w:rPr>
          <w:rFonts w:ascii="Calibri" w:hAnsi="Calibri"/>
          <w:sz w:val="26"/>
          <w:szCs w:val="26"/>
        </w:rPr>
        <w:tab/>
      </w:r>
      <w:r w:rsidR="00370433">
        <w:rPr>
          <w:rFonts w:ascii="Calibri" w:hAnsi="Calibri"/>
          <w:sz w:val="26"/>
          <w:szCs w:val="26"/>
        </w:rPr>
        <w:tab/>
      </w:r>
      <w:r w:rsidR="00370433">
        <w:rPr>
          <w:rFonts w:ascii="Calibri" w:hAnsi="Calibri"/>
          <w:sz w:val="26"/>
          <w:szCs w:val="26"/>
        </w:rPr>
        <w:tab/>
      </w:r>
      <w:r w:rsidR="00370433">
        <w:rPr>
          <w:rFonts w:ascii="Calibri" w:hAnsi="Calibri"/>
          <w:sz w:val="26"/>
          <w:szCs w:val="26"/>
        </w:rPr>
        <w:tab/>
      </w:r>
      <w:r w:rsidR="00370433">
        <w:rPr>
          <w:rFonts w:ascii="Calibri" w:hAnsi="Calibri"/>
          <w:sz w:val="26"/>
          <w:szCs w:val="26"/>
        </w:rPr>
        <w:tab/>
      </w:r>
      <w:r w:rsidR="00370433">
        <w:rPr>
          <w:rFonts w:ascii="Calibri" w:hAnsi="Calibri"/>
          <w:sz w:val="26"/>
          <w:szCs w:val="26"/>
        </w:rPr>
        <w:tab/>
      </w:r>
      <w:r w:rsidR="00370433">
        <w:rPr>
          <w:rFonts w:ascii="Calibri" w:hAnsi="Calibri"/>
          <w:sz w:val="26"/>
          <w:szCs w:val="26"/>
        </w:rPr>
        <w:tab/>
      </w:r>
      <w:r w:rsidR="00370433">
        <w:rPr>
          <w:rFonts w:ascii="Calibri" w:hAnsi="Calibri"/>
          <w:sz w:val="26"/>
          <w:szCs w:val="26"/>
        </w:rPr>
        <w:tab/>
        <w:t>Anexa nr. 1</w:t>
      </w:r>
    </w:p>
    <w:p w:rsidR="003D4A29" w:rsidRPr="003D4A29" w:rsidRDefault="003D4A29" w:rsidP="00685BF1">
      <w:pPr>
        <w:jc w:val="both"/>
        <w:rPr>
          <w:rFonts w:ascii="Calibri" w:hAnsi="Calibri"/>
          <w:sz w:val="26"/>
          <w:szCs w:val="26"/>
        </w:rPr>
      </w:pPr>
      <w:r w:rsidRPr="003D4A29">
        <w:rPr>
          <w:rFonts w:ascii="Calibri" w:hAnsi="Calibri"/>
          <w:sz w:val="26"/>
          <w:szCs w:val="26"/>
        </w:rPr>
        <w:t>JUDE</w:t>
      </w:r>
      <w:r w:rsidR="00B81C3C">
        <w:rPr>
          <w:rFonts w:ascii="Calibri" w:hAnsi="Calibri"/>
          <w:sz w:val="26"/>
          <w:szCs w:val="26"/>
        </w:rPr>
        <w:t>Ț</w:t>
      </w:r>
      <w:r w:rsidRPr="003D4A29">
        <w:rPr>
          <w:rFonts w:ascii="Calibri" w:hAnsi="Calibri"/>
          <w:sz w:val="26"/>
          <w:szCs w:val="26"/>
        </w:rPr>
        <w:t>UL HARGHITA</w:t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  <w:t xml:space="preserve"> </w:t>
      </w:r>
    </w:p>
    <w:p w:rsidR="0068656E" w:rsidRDefault="003D4A29" w:rsidP="0068656E">
      <w:pPr>
        <w:jc w:val="both"/>
        <w:rPr>
          <w:rFonts w:ascii="Calibri" w:hAnsi="Calibri"/>
          <w:sz w:val="26"/>
          <w:szCs w:val="26"/>
        </w:rPr>
      </w:pPr>
      <w:r w:rsidRPr="003D4A29">
        <w:rPr>
          <w:rFonts w:ascii="Calibri" w:hAnsi="Calibri"/>
          <w:sz w:val="26"/>
          <w:szCs w:val="26"/>
        </w:rPr>
        <w:t>CONSILIUL JUDE</w:t>
      </w:r>
      <w:r w:rsidR="00B81C3C">
        <w:rPr>
          <w:rFonts w:ascii="Calibri" w:hAnsi="Calibri"/>
          <w:sz w:val="26"/>
          <w:szCs w:val="26"/>
        </w:rPr>
        <w:t>Ț</w:t>
      </w:r>
      <w:r w:rsidRPr="003D4A29">
        <w:rPr>
          <w:rFonts w:ascii="Calibri" w:hAnsi="Calibri"/>
          <w:sz w:val="26"/>
          <w:szCs w:val="26"/>
        </w:rPr>
        <w:t xml:space="preserve">EAN </w:t>
      </w:r>
      <w:r w:rsidR="00493D5F" w:rsidRPr="00240703">
        <w:rPr>
          <w:rFonts w:ascii="Calibri" w:hAnsi="Calibri"/>
          <w:b/>
          <w:sz w:val="26"/>
          <w:szCs w:val="26"/>
        </w:rPr>
        <w:t xml:space="preserve">                     </w:t>
      </w:r>
      <w:r w:rsidR="00493D5F">
        <w:rPr>
          <w:rFonts w:ascii="Calibri" w:hAnsi="Calibri"/>
          <w:b/>
          <w:sz w:val="26"/>
          <w:szCs w:val="26"/>
        </w:rPr>
        <w:t xml:space="preserve">      </w:t>
      </w:r>
      <w:r w:rsidR="001C5B2C">
        <w:rPr>
          <w:rFonts w:ascii="Calibri" w:hAnsi="Calibri"/>
          <w:b/>
          <w:sz w:val="26"/>
          <w:szCs w:val="26"/>
        </w:rPr>
        <w:tab/>
      </w:r>
      <w:r w:rsidR="001C5B2C">
        <w:rPr>
          <w:rFonts w:ascii="Calibri" w:hAnsi="Calibri"/>
          <w:b/>
          <w:sz w:val="26"/>
          <w:szCs w:val="26"/>
        </w:rPr>
        <w:tab/>
      </w:r>
      <w:r w:rsidR="00493D5F" w:rsidRPr="00240703">
        <w:rPr>
          <w:rFonts w:ascii="Calibri" w:hAnsi="Calibri"/>
          <w:sz w:val="26"/>
          <w:szCs w:val="26"/>
        </w:rPr>
        <w:tab/>
      </w:r>
    </w:p>
    <w:p w:rsidR="0068656E" w:rsidRDefault="00257019" w:rsidP="0068656E">
      <w:pPr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                                                                         MODEL</w:t>
      </w:r>
    </w:p>
    <w:p w:rsidR="00493D5F" w:rsidRPr="00685BF1" w:rsidRDefault="00685BF1" w:rsidP="0068656E">
      <w:pPr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b/>
          <w:bCs/>
          <w:sz w:val="26"/>
          <w:szCs w:val="26"/>
        </w:rPr>
        <w:t xml:space="preserve">  </w:t>
      </w:r>
    </w:p>
    <w:p w:rsidR="00493D5F" w:rsidRPr="003D4A29" w:rsidRDefault="00493D5F" w:rsidP="00493D5F">
      <w:pPr>
        <w:keepNext/>
        <w:widowControl w:val="0"/>
        <w:autoSpaceDE w:val="0"/>
        <w:autoSpaceDN w:val="0"/>
        <w:adjustRightInd w:val="0"/>
        <w:jc w:val="center"/>
        <w:rPr>
          <w:rFonts w:ascii="Calibri" w:hAnsi="Calibri"/>
          <w:sz w:val="26"/>
          <w:szCs w:val="26"/>
        </w:rPr>
      </w:pPr>
      <w:r w:rsidRPr="003D4A29">
        <w:rPr>
          <w:rFonts w:ascii="Calibri" w:hAnsi="Calibri"/>
          <w:bCs/>
          <w:sz w:val="26"/>
          <w:szCs w:val="26"/>
        </w:rPr>
        <w:t>CONTRACT DE ASOCIERE</w:t>
      </w:r>
    </w:p>
    <w:p w:rsidR="00493D5F" w:rsidRPr="003D4A29" w:rsidRDefault="008D1B4A" w:rsidP="002D65BA">
      <w:pPr>
        <w:keepNext/>
        <w:widowControl w:val="0"/>
        <w:autoSpaceDE w:val="0"/>
        <w:autoSpaceDN w:val="0"/>
        <w:adjustRightInd w:val="0"/>
        <w:ind w:left="2880"/>
        <w:rPr>
          <w:rFonts w:ascii="Calibri" w:hAnsi="Calibri"/>
          <w:sz w:val="26"/>
          <w:szCs w:val="26"/>
        </w:rPr>
      </w:pPr>
      <w:r w:rsidRPr="003D4A29">
        <w:rPr>
          <w:rFonts w:ascii="Calibri" w:hAnsi="Calibri"/>
          <w:sz w:val="26"/>
          <w:szCs w:val="26"/>
        </w:rPr>
        <w:t xml:space="preserve">    </w:t>
      </w:r>
      <w:r w:rsidR="005D3494" w:rsidRPr="003D4A29">
        <w:rPr>
          <w:rFonts w:ascii="Calibri" w:hAnsi="Calibri"/>
          <w:sz w:val="26"/>
          <w:szCs w:val="26"/>
        </w:rPr>
        <w:t xml:space="preserve">    </w:t>
      </w:r>
      <w:r w:rsidRPr="003D4A29">
        <w:rPr>
          <w:rFonts w:ascii="Calibri" w:hAnsi="Calibri"/>
          <w:sz w:val="26"/>
          <w:szCs w:val="26"/>
        </w:rPr>
        <w:t xml:space="preserve"> nr. </w:t>
      </w:r>
      <w:r w:rsidR="003D4A29">
        <w:rPr>
          <w:rFonts w:ascii="Calibri" w:hAnsi="Calibri"/>
          <w:sz w:val="26"/>
          <w:szCs w:val="26"/>
        </w:rPr>
        <w:t>_____</w:t>
      </w:r>
      <w:r w:rsidRPr="003D4A29">
        <w:rPr>
          <w:rFonts w:ascii="Calibri" w:hAnsi="Calibri"/>
          <w:sz w:val="26"/>
          <w:szCs w:val="26"/>
        </w:rPr>
        <w:t xml:space="preserve">din </w:t>
      </w:r>
      <w:r w:rsidR="003D4A29">
        <w:rPr>
          <w:rFonts w:ascii="Calibri" w:hAnsi="Calibri"/>
          <w:sz w:val="26"/>
          <w:szCs w:val="26"/>
        </w:rPr>
        <w:t>_______</w:t>
      </w:r>
      <w:r w:rsidRPr="003D4A29">
        <w:rPr>
          <w:rFonts w:ascii="Calibri" w:hAnsi="Calibri"/>
          <w:sz w:val="26"/>
          <w:szCs w:val="26"/>
        </w:rPr>
        <w:t>201</w:t>
      </w:r>
      <w:r w:rsidR="003256BF">
        <w:rPr>
          <w:rFonts w:ascii="Calibri" w:hAnsi="Calibri"/>
          <w:sz w:val="26"/>
          <w:szCs w:val="26"/>
        </w:rPr>
        <w:t>7</w:t>
      </w:r>
    </w:p>
    <w:p w:rsidR="008B11A7" w:rsidRDefault="008B11A7" w:rsidP="00C22E61">
      <w:pPr>
        <w:keepNext/>
        <w:widowControl w:val="0"/>
        <w:autoSpaceDE w:val="0"/>
        <w:autoSpaceDN w:val="0"/>
        <w:adjustRightInd w:val="0"/>
        <w:rPr>
          <w:rFonts w:ascii="Calibri" w:hAnsi="Calibri"/>
          <w:bCs/>
          <w:sz w:val="26"/>
          <w:szCs w:val="26"/>
        </w:rPr>
      </w:pPr>
    </w:p>
    <w:p w:rsidR="008B11A7" w:rsidRDefault="008B11A7" w:rsidP="00C22E61">
      <w:pPr>
        <w:keepNext/>
        <w:widowControl w:val="0"/>
        <w:autoSpaceDE w:val="0"/>
        <w:autoSpaceDN w:val="0"/>
        <w:adjustRightInd w:val="0"/>
        <w:rPr>
          <w:rFonts w:ascii="Calibri" w:hAnsi="Calibri"/>
          <w:bCs/>
          <w:sz w:val="26"/>
          <w:szCs w:val="26"/>
        </w:rPr>
      </w:pPr>
    </w:p>
    <w:p w:rsidR="00685BF1" w:rsidRDefault="00685BF1" w:rsidP="00C22E61">
      <w:pPr>
        <w:keepNext/>
        <w:widowControl w:val="0"/>
        <w:autoSpaceDE w:val="0"/>
        <w:autoSpaceDN w:val="0"/>
        <w:adjustRightInd w:val="0"/>
        <w:rPr>
          <w:rFonts w:ascii="Calibri" w:hAnsi="Calibri"/>
          <w:b/>
          <w:bCs/>
          <w:sz w:val="26"/>
          <w:szCs w:val="26"/>
        </w:rPr>
      </w:pPr>
      <w:r w:rsidRPr="003D4A29">
        <w:rPr>
          <w:rFonts w:ascii="Calibri" w:hAnsi="Calibri"/>
          <w:bCs/>
          <w:sz w:val="26"/>
          <w:szCs w:val="26"/>
        </w:rPr>
        <w:t xml:space="preserve">Încheiat între: </w:t>
      </w:r>
    </w:p>
    <w:p w:rsidR="00493D5F" w:rsidRDefault="00493D5F" w:rsidP="00C22E61">
      <w:pPr>
        <w:keepNext/>
        <w:widowControl w:val="0"/>
        <w:autoSpaceDE w:val="0"/>
        <w:autoSpaceDN w:val="0"/>
        <w:adjustRightInd w:val="0"/>
        <w:rPr>
          <w:rFonts w:ascii="Calibri" w:hAnsi="Calibri"/>
          <w:b/>
          <w:bCs/>
          <w:sz w:val="26"/>
          <w:szCs w:val="26"/>
        </w:rPr>
      </w:pPr>
      <w:r w:rsidRPr="00240703">
        <w:rPr>
          <w:rFonts w:ascii="Calibri" w:hAnsi="Calibri"/>
          <w:b/>
          <w:bCs/>
          <w:sz w:val="26"/>
          <w:szCs w:val="26"/>
        </w:rPr>
        <w:t>1.Păr</w:t>
      </w:r>
      <w:r w:rsidR="00B81C3C">
        <w:rPr>
          <w:rFonts w:ascii="Calibri" w:hAnsi="Calibri"/>
          <w:b/>
          <w:bCs/>
          <w:sz w:val="26"/>
          <w:szCs w:val="26"/>
        </w:rPr>
        <w:t>ț</w:t>
      </w:r>
      <w:r w:rsidRPr="00240703">
        <w:rPr>
          <w:rFonts w:ascii="Calibri" w:hAnsi="Calibri"/>
          <w:b/>
          <w:bCs/>
          <w:sz w:val="26"/>
          <w:szCs w:val="26"/>
        </w:rPr>
        <w:t xml:space="preserve">ile contractante </w:t>
      </w:r>
    </w:p>
    <w:p w:rsidR="00685BF1" w:rsidRDefault="00685BF1" w:rsidP="00493D5F">
      <w:pPr>
        <w:widowControl w:val="0"/>
        <w:autoSpaceDE w:val="0"/>
        <w:autoSpaceDN w:val="0"/>
        <w:adjustRightInd w:val="0"/>
        <w:ind w:firstLine="72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b/>
          <w:bCs/>
          <w:sz w:val="26"/>
          <w:szCs w:val="26"/>
        </w:rPr>
        <w:t>U</w:t>
      </w:r>
      <w:r w:rsidR="00490806">
        <w:rPr>
          <w:rFonts w:ascii="Calibri" w:hAnsi="Calibri"/>
          <w:b/>
          <w:bCs/>
          <w:sz w:val="26"/>
          <w:szCs w:val="26"/>
        </w:rPr>
        <w:t xml:space="preserve">nitatea administrativ-teritorială </w:t>
      </w:r>
      <w:r w:rsidRPr="00240703">
        <w:rPr>
          <w:rFonts w:ascii="Calibri" w:hAnsi="Calibri"/>
          <w:b/>
          <w:bCs/>
          <w:sz w:val="26"/>
          <w:szCs w:val="26"/>
        </w:rPr>
        <w:t>Jude</w:t>
      </w:r>
      <w:r w:rsidR="00B81C3C">
        <w:rPr>
          <w:rFonts w:ascii="Calibri" w:hAnsi="Calibri"/>
          <w:b/>
          <w:bCs/>
          <w:sz w:val="26"/>
          <w:szCs w:val="26"/>
        </w:rPr>
        <w:t>ț</w:t>
      </w:r>
      <w:r w:rsidRPr="00240703">
        <w:rPr>
          <w:rFonts w:ascii="Calibri" w:hAnsi="Calibri"/>
          <w:b/>
          <w:bCs/>
          <w:sz w:val="26"/>
          <w:szCs w:val="26"/>
        </w:rPr>
        <w:t>ul Harghita</w:t>
      </w:r>
      <w:r w:rsidR="00490806">
        <w:rPr>
          <w:rFonts w:ascii="Calibri" w:hAnsi="Calibri"/>
          <w:b/>
          <w:bCs/>
          <w:sz w:val="26"/>
          <w:szCs w:val="26"/>
        </w:rPr>
        <w:t xml:space="preserve"> </w:t>
      </w:r>
      <w:r w:rsidR="00490806">
        <w:rPr>
          <w:rFonts w:ascii="Calibri" w:hAnsi="Calibri"/>
          <w:bCs/>
          <w:sz w:val="26"/>
          <w:szCs w:val="26"/>
        </w:rPr>
        <w:t>(U.A.T.)</w:t>
      </w:r>
      <w:r w:rsidRPr="00240703">
        <w:rPr>
          <w:rFonts w:ascii="Calibri" w:hAnsi="Calibri"/>
          <w:b/>
          <w:bCs/>
          <w:sz w:val="26"/>
          <w:szCs w:val="26"/>
        </w:rPr>
        <w:t xml:space="preserve">, </w:t>
      </w:r>
      <w:r>
        <w:rPr>
          <w:rFonts w:ascii="Calibri" w:hAnsi="Calibri"/>
          <w:sz w:val="26"/>
          <w:szCs w:val="26"/>
        </w:rPr>
        <w:t>cu</w:t>
      </w:r>
      <w:r w:rsidRPr="00240703">
        <w:rPr>
          <w:rFonts w:ascii="Calibri" w:hAnsi="Calibri"/>
          <w:sz w:val="26"/>
          <w:szCs w:val="26"/>
        </w:rPr>
        <w:t xml:space="preserve"> sediul în localitatea Miercurea</w:t>
      </w:r>
      <w:r>
        <w:rPr>
          <w:rFonts w:ascii="Calibri" w:hAnsi="Calibri"/>
          <w:sz w:val="26"/>
          <w:szCs w:val="26"/>
        </w:rPr>
        <w:t>-Ciuc, Pia</w:t>
      </w:r>
      <w:r w:rsidR="00B81C3C">
        <w:rPr>
          <w:rFonts w:ascii="Calibri" w:hAnsi="Calibri"/>
          <w:sz w:val="26"/>
          <w:szCs w:val="26"/>
        </w:rPr>
        <w:t>ț</w:t>
      </w:r>
      <w:r>
        <w:rPr>
          <w:rFonts w:ascii="Calibri" w:hAnsi="Calibri"/>
          <w:sz w:val="26"/>
          <w:szCs w:val="26"/>
        </w:rPr>
        <w:t>a Libertă</w:t>
      </w:r>
      <w:r w:rsidR="00B81C3C">
        <w:rPr>
          <w:rFonts w:ascii="Calibri" w:hAnsi="Calibri"/>
          <w:sz w:val="26"/>
          <w:szCs w:val="26"/>
        </w:rPr>
        <w:t>ț</w:t>
      </w:r>
      <w:r>
        <w:rPr>
          <w:rFonts w:ascii="Calibri" w:hAnsi="Calibri"/>
          <w:sz w:val="26"/>
          <w:szCs w:val="26"/>
        </w:rPr>
        <w:t>ii nr. 5, tel./fax</w:t>
      </w:r>
      <w:r w:rsidRPr="00240703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t>nr. 066-207.700 /</w:t>
      </w:r>
      <w:r w:rsidRPr="00240703">
        <w:rPr>
          <w:rFonts w:ascii="Calibri" w:hAnsi="Calibri"/>
          <w:sz w:val="26"/>
          <w:szCs w:val="26"/>
        </w:rPr>
        <w:t xml:space="preserve"> 066-207</w:t>
      </w:r>
      <w:r>
        <w:rPr>
          <w:rFonts w:ascii="Calibri" w:hAnsi="Calibri"/>
          <w:sz w:val="26"/>
          <w:szCs w:val="26"/>
        </w:rPr>
        <w:t>.</w:t>
      </w:r>
      <w:r w:rsidRPr="00240703">
        <w:rPr>
          <w:rFonts w:ascii="Calibri" w:hAnsi="Calibri"/>
          <w:sz w:val="26"/>
          <w:szCs w:val="26"/>
        </w:rPr>
        <w:t>703</w:t>
      </w:r>
      <w:r w:rsidRPr="00E447B2">
        <w:rPr>
          <w:rFonts w:ascii="Calibri" w:hAnsi="Calibri"/>
          <w:sz w:val="26"/>
          <w:szCs w:val="26"/>
        </w:rPr>
        <w:t xml:space="preserve">, </w:t>
      </w:r>
      <w:r w:rsidR="00E447B2" w:rsidRPr="00E447B2">
        <w:rPr>
          <w:rFonts w:ascii="Calibri" w:hAnsi="Calibri"/>
          <w:sz w:val="26"/>
          <w:szCs w:val="26"/>
        </w:rPr>
        <w:t xml:space="preserve">e-mail: </w:t>
      </w:r>
      <w:hyperlink r:id="rId5" w:history="1">
        <w:r w:rsidR="00E447B2" w:rsidRPr="00E447B2">
          <w:rPr>
            <w:rStyle w:val="Hyperlink"/>
            <w:rFonts w:ascii="Calibri" w:hAnsi="Calibri"/>
            <w:color w:val="auto"/>
            <w:sz w:val="26"/>
            <w:szCs w:val="26"/>
          </w:rPr>
          <w:t>info@judetulharghita.ro</w:t>
        </w:r>
      </w:hyperlink>
      <w:r w:rsidR="00E447B2" w:rsidRPr="00E447B2">
        <w:rPr>
          <w:rFonts w:ascii="Calibri" w:hAnsi="Calibri"/>
          <w:sz w:val="26"/>
          <w:szCs w:val="26"/>
        </w:rPr>
        <w:t>,</w:t>
      </w:r>
      <w:r w:rsidR="00E447B2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t xml:space="preserve">având </w:t>
      </w:r>
      <w:r w:rsidRPr="00240703">
        <w:rPr>
          <w:rFonts w:ascii="Calibri" w:hAnsi="Calibri"/>
          <w:sz w:val="26"/>
          <w:szCs w:val="26"/>
        </w:rPr>
        <w:t xml:space="preserve">cod fiscal 4245763, </w:t>
      </w:r>
      <w:r w:rsidRPr="00A42D0C">
        <w:rPr>
          <w:rFonts w:ascii="Calibri" w:hAnsi="Calibri"/>
          <w:sz w:val="26"/>
          <w:szCs w:val="26"/>
        </w:rPr>
        <w:t xml:space="preserve">cont virament nr. </w:t>
      </w:r>
      <w:r>
        <w:rPr>
          <w:rFonts w:ascii="Calibri" w:hAnsi="Calibri"/>
          <w:sz w:val="26"/>
          <w:szCs w:val="26"/>
        </w:rPr>
        <w:t>RO76TREZ35124700271XXXXX</w:t>
      </w:r>
      <w:r w:rsidRPr="00A42D0C">
        <w:rPr>
          <w:rFonts w:ascii="Calibri" w:hAnsi="Calibri"/>
          <w:sz w:val="26"/>
          <w:szCs w:val="26"/>
        </w:rPr>
        <w:t>,</w:t>
      </w:r>
      <w:r w:rsidRPr="00240703">
        <w:rPr>
          <w:rFonts w:ascii="Calibri" w:hAnsi="Calibri"/>
          <w:sz w:val="26"/>
          <w:szCs w:val="26"/>
        </w:rPr>
        <w:t xml:space="preserve"> deschis la Trezoreria Mierc</w:t>
      </w:r>
      <w:r>
        <w:rPr>
          <w:rFonts w:ascii="Calibri" w:hAnsi="Calibri"/>
          <w:sz w:val="26"/>
          <w:szCs w:val="26"/>
        </w:rPr>
        <w:t>urea-</w:t>
      </w:r>
      <w:r w:rsidRPr="00240703">
        <w:rPr>
          <w:rFonts w:ascii="Calibri" w:hAnsi="Calibri"/>
          <w:sz w:val="26"/>
          <w:szCs w:val="26"/>
        </w:rPr>
        <w:t>Ciuc</w:t>
      </w:r>
      <w:r>
        <w:rPr>
          <w:rFonts w:ascii="Calibri" w:hAnsi="Calibri"/>
          <w:sz w:val="26"/>
          <w:szCs w:val="26"/>
        </w:rPr>
        <w:t xml:space="preserve">, reprezentat legal prin </w:t>
      </w:r>
      <w:r w:rsidR="00E447B2">
        <w:rPr>
          <w:rFonts w:ascii="Calibri" w:hAnsi="Calibri"/>
          <w:sz w:val="26"/>
          <w:szCs w:val="26"/>
        </w:rPr>
        <w:t xml:space="preserve">domnul </w:t>
      </w:r>
      <w:r>
        <w:rPr>
          <w:rFonts w:ascii="Calibri" w:hAnsi="Calibri"/>
          <w:sz w:val="26"/>
          <w:szCs w:val="26"/>
        </w:rPr>
        <w:t>Borboly Csaba</w:t>
      </w:r>
      <w:r w:rsidRPr="00240703">
        <w:rPr>
          <w:rFonts w:ascii="Calibri" w:hAnsi="Calibri"/>
          <w:sz w:val="26"/>
          <w:szCs w:val="26"/>
        </w:rPr>
        <w:t>, pre</w:t>
      </w:r>
      <w:r w:rsidR="00B81C3C">
        <w:rPr>
          <w:rFonts w:ascii="Calibri" w:hAnsi="Calibri"/>
          <w:sz w:val="26"/>
          <w:szCs w:val="26"/>
        </w:rPr>
        <w:t>ș</w:t>
      </w:r>
      <w:r w:rsidRPr="00240703">
        <w:rPr>
          <w:rFonts w:ascii="Calibri" w:hAnsi="Calibri"/>
          <w:sz w:val="26"/>
          <w:szCs w:val="26"/>
        </w:rPr>
        <w:t>edinte</w:t>
      </w:r>
      <w:r>
        <w:rPr>
          <w:rFonts w:ascii="Calibri" w:hAnsi="Calibri"/>
          <w:sz w:val="26"/>
          <w:szCs w:val="26"/>
        </w:rPr>
        <w:t>le Consiliului Jude</w:t>
      </w:r>
      <w:r w:rsidR="00B81C3C">
        <w:rPr>
          <w:rFonts w:ascii="Calibri" w:hAnsi="Calibri"/>
          <w:sz w:val="26"/>
          <w:szCs w:val="26"/>
        </w:rPr>
        <w:t>ț</w:t>
      </w:r>
      <w:r>
        <w:rPr>
          <w:rFonts w:ascii="Calibri" w:hAnsi="Calibri"/>
          <w:sz w:val="26"/>
          <w:szCs w:val="26"/>
        </w:rPr>
        <w:t xml:space="preserve">ean Harghita  </w:t>
      </w:r>
    </w:p>
    <w:p w:rsidR="00685BF1" w:rsidRDefault="00B81C3C" w:rsidP="00493D5F">
      <w:pPr>
        <w:widowControl w:val="0"/>
        <w:autoSpaceDE w:val="0"/>
        <w:autoSpaceDN w:val="0"/>
        <w:adjustRightInd w:val="0"/>
        <w:ind w:firstLine="72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ș</w:t>
      </w:r>
      <w:r w:rsidR="00685BF1">
        <w:rPr>
          <w:rFonts w:ascii="Calibri" w:hAnsi="Calibri"/>
          <w:sz w:val="26"/>
          <w:szCs w:val="26"/>
        </w:rPr>
        <w:t>i</w:t>
      </w:r>
    </w:p>
    <w:p w:rsidR="00493D5F" w:rsidRPr="00240703" w:rsidRDefault="00490806" w:rsidP="00493D5F">
      <w:pPr>
        <w:widowControl w:val="0"/>
        <w:autoSpaceDE w:val="0"/>
        <w:autoSpaceDN w:val="0"/>
        <w:adjustRightInd w:val="0"/>
        <w:ind w:firstLine="72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b/>
          <w:bCs/>
          <w:sz w:val="26"/>
          <w:szCs w:val="26"/>
        </w:rPr>
        <w:t>Unitatea administrativ-teritorială</w:t>
      </w:r>
      <w:r w:rsidR="00685BF1">
        <w:rPr>
          <w:rFonts w:ascii="Calibri" w:hAnsi="Calibri"/>
          <w:b/>
          <w:sz w:val="26"/>
          <w:szCs w:val="26"/>
        </w:rPr>
        <w:t xml:space="preserve"> </w:t>
      </w:r>
      <w:r w:rsidR="00493D5F">
        <w:rPr>
          <w:rFonts w:ascii="Calibri" w:hAnsi="Calibri"/>
          <w:b/>
          <w:sz w:val="26"/>
          <w:szCs w:val="26"/>
        </w:rPr>
        <w:t>Municipiul</w:t>
      </w:r>
      <w:r w:rsidR="00493D5F" w:rsidRPr="00240703">
        <w:rPr>
          <w:rFonts w:ascii="Calibri" w:hAnsi="Calibri"/>
          <w:b/>
          <w:sz w:val="26"/>
          <w:szCs w:val="26"/>
        </w:rPr>
        <w:t xml:space="preserve"> </w:t>
      </w:r>
      <w:r w:rsidR="00685BF1">
        <w:rPr>
          <w:rFonts w:ascii="Calibri" w:hAnsi="Calibri"/>
          <w:b/>
          <w:sz w:val="26"/>
          <w:szCs w:val="26"/>
        </w:rPr>
        <w:t>Miercurea-Ciuc</w:t>
      </w:r>
      <w:r>
        <w:rPr>
          <w:rFonts w:ascii="Calibri" w:hAnsi="Calibri"/>
          <w:sz w:val="26"/>
          <w:szCs w:val="26"/>
        </w:rPr>
        <w:t xml:space="preserve"> (U.A.T.)</w:t>
      </w:r>
      <w:r w:rsidR="00493D5F" w:rsidRPr="00240703">
        <w:rPr>
          <w:rFonts w:ascii="Calibri" w:hAnsi="Calibri"/>
          <w:sz w:val="26"/>
          <w:szCs w:val="26"/>
        </w:rPr>
        <w:t xml:space="preserve">, </w:t>
      </w:r>
      <w:r w:rsidR="00685BF1">
        <w:rPr>
          <w:rFonts w:ascii="Calibri" w:hAnsi="Calibri"/>
          <w:sz w:val="26"/>
          <w:szCs w:val="26"/>
        </w:rPr>
        <w:t>cu</w:t>
      </w:r>
      <w:r w:rsidR="00493D5F" w:rsidRPr="00240703">
        <w:rPr>
          <w:rFonts w:ascii="Calibri" w:hAnsi="Calibri"/>
          <w:sz w:val="26"/>
          <w:szCs w:val="26"/>
        </w:rPr>
        <w:t xml:space="preserve"> sediul în localitatea </w:t>
      </w:r>
      <w:r w:rsidR="00685BF1">
        <w:rPr>
          <w:rFonts w:ascii="Calibri" w:hAnsi="Calibri"/>
          <w:sz w:val="26"/>
          <w:szCs w:val="26"/>
        </w:rPr>
        <w:t>Miercurea-Ciuc</w:t>
      </w:r>
      <w:r w:rsidR="00493D5F" w:rsidRPr="00240703">
        <w:rPr>
          <w:rFonts w:ascii="Calibri" w:hAnsi="Calibri"/>
          <w:sz w:val="26"/>
          <w:szCs w:val="26"/>
        </w:rPr>
        <w:t xml:space="preserve">, </w:t>
      </w:r>
      <w:r w:rsidR="00685BF1">
        <w:rPr>
          <w:rFonts w:ascii="Calibri" w:hAnsi="Calibri"/>
          <w:sz w:val="26"/>
          <w:szCs w:val="26"/>
        </w:rPr>
        <w:t>Pia</w:t>
      </w:r>
      <w:r w:rsidR="00B81C3C">
        <w:rPr>
          <w:rFonts w:ascii="Calibri" w:hAnsi="Calibri"/>
          <w:sz w:val="26"/>
          <w:szCs w:val="26"/>
        </w:rPr>
        <w:t>ț</w:t>
      </w:r>
      <w:r w:rsidR="00685BF1">
        <w:rPr>
          <w:rFonts w:ascii="Calibri" w:hAnsi="Calibri"/>
          <w:sz w:val="26"/>
          <w:szCs w:val="26"/>
        </w:rPr>
        <w:t>a Cetă</w:t>
      </w:r>
      <w:r w:rsidR="00B81C3C">
        <w:rPr>
          <w:rFonts w:ascii="Calibri" w:hAnsi="Calibri"/>
          <w:sz w:val="26"/>
          <w:szCs w:val="26"/>
        </w:rPr>
        <w:t>ț</w:t>
      </w:r>
      <w:r w:rsidR="00685BF1">
        <w:rPr>
          <w:rFonts w:ascii="Calibri" w:hAnsi="Calibri"/>
          <w:sz w:val="26"/>
          <w:szCs w:val="26"/>
        </w:rPr>
        <w:t>ii nr. 1, Jude</w:t>
      </w:r>
      <w:r w:rsidR="00B81C3C">
        <w:rPr>
          <w:rFonts w:ascii="Calibri" w:hAnsi="Calibri"/>
          <w:sz w:val="26"/>
          <w:szCs w:val="26"/>
        </w:rPr>
        <w:t>ț</w:t>
      </w:r>
      <w:r w:rsidR="00685BF1">
        <w:rPr>
          <w:rFonts w:ascii="Calibri" w:hAnsi="Calibri"/>
          <w:sz w:val="26"/>
          <w:szCs w:val="26"/>
        </w:rPr>
        <w:t>ul Harghita, tel./fax</w:t>
      </w:r>
      <w:r w:rsidR="00493D5F" w:rsidRPr="00240703">
        <w:rPr>
          <w:rFonts w:ascii="Calibri" w:hAnsi="Calibri"/>
          <w:sz w:val="26"/>
          <w:szCs w:val="26"/>
        </w:rPr>
        <w:t xml:space="preserve"> </w:t>
      </w:r>
      <w:r w:rsidR="00685BF1">
        <w:rPr>
          <w:rFonts w:ascii="Calibri" w:hAnsi="Calibri"/>
          <w:sz w:val="26"/>
          <w:szCs w:val="26"/>
        </w:rPr>
        <w:t xml:space="preserve">nr. </w:t>
      </w:r>
      <w:r w:rsidR="003E657B">
        <w:rPr>
          <w:rFonts w:ascii="Calibri" w:hAnsi="Calibri"/>
          <w:sz w:val="26"/>
          <w:szCs w:val="26"/>
        </w:rPr>
        <w:t>0266</w:t>
      </w:r>
      <w:r w:rsidR="00685BF1">
        <w:rPr>
          <w:rFonts w:ascii="Calibri" w:hAnsi="Calibri"/>
          <w:sz w:val="26"/>
          <w:szCs w:val="26"/>
        </w:rPr>
        <w:t>-</w:t>
      </w:r>
      <w:r w:rsidR="00554F63" w:rsidRPr="00554F63">
        <w:rPr>
          <w:rFonts w:ascii="Calibri" w:hAnsi="Calibri"/>
          <w:sz w:val="26"/>
          <w:szCs w:val="26"/>
        </w:rPr>
        <w:t>315120</w:t>
      </w:r>
      <w:r w:rsidR="00685BF1">
        <w:rPr>
          <w:rFonts w:ascii="Calibri" w:hAnsi="Calibri"/>
          <w:sz w:val="26"/>
          <w:szCs w:val="26"/>
        </w:rPr>
        <w:t xml:space="preserve"> / 0266-</w:t>
      </w:r>
      <w:r w:rsidR="00554F63" w:rsidRPr="00554F63">
        <w:rPr>
          <w:rFonts w:ascii="Calibri" w:hAnsi="Calibri"/>
          <w:sz w:val="26"/>
          <w:szCs w:val="26"/>
        </w:rPr>
        <w:t>371165</w:t>
      </w:r>
      <w:r w:rsidR="0082776D">
        <w:rPr>
          <w:rFonts w:ascii="Calibri" w:hAnsi="Calibri"/>
          <w:sz w:val="26"/>
          <w:szCs w:val="26"/>
        </w:rPr>
        <w:t xml:space="preserve">, </w:t>
      </w:r>
      <w:r w:rsidR="00E447B2">
        <w:rPr>
          <w:rFonts w:ascii="Calibri" w:hAnsi="Calibri"/>
          <w:sz w:val="26"/>
          <w:szCs w:val="26"/>
        </w:rPr>
        <w:t xml:space="preserve">e-mail: </w:t>
      </w:r>
      <w:r w:rsidR="00507C3C" w:rsidRPr="00507C3C">
        <w:rPr>
          <w:rFonts w:ascii="Calibri" w:hAnsi="Calibri"/>
          <w:sz w:val="26"/>
          <w:szCs w:val="26"/>
        </w:rPr>
        <w:t>varoshaza@szereda.ro</w:t>
      </w:r>
      <w:r w:rsidR="00E447B2">
        <w:rPr>
          <w:rFonts w:ascii="Calibri" w:hAnsi="Calibri"/>
          <w:sz w:val="26"/>
          <w:szCs w:val="26"/>
        </w:rPr>
        <w:t xml:space="preserve">, </w:t>
      </w:r>
      <w:r w:rsidR="0082776D">
        <w:rPr>
          <w:rFonts w:ascii="Calibri" w:hAnsi="Calibri"/>
          <w:sz w:val="26"/>
          <w:szCs w:val="26"/>
        </w:rPr>
        <w:t xml:space="preserve">cod fiscal </w:t>
      </w:r>
      <w:r w:rsidR="00554F63" w:rsidRPr="00554F63">
        <w:rPr>
          <w:rFonts w:ascii="Calibri" w:hAnsi="Calibri"/>
          <w:sz w:val="26"/>
          <w:szCs w:val="26"/>
        </w:rPr>
        <w:t>4245747</w:t>
      </w:r>
      <w:r w:rsidR="00493D5F" w:rsidRPr="00240703">
        <w:rPr>
          <w:rFonts w:ascii="Calibri" w:hAnsi="Calibri"/>
          <w:sz w:val="26"/>
          <w:szCs w:val="26"/>
        </w:rPr>
        <w:t xml:space="preserve">, cont nr. </w:t>
      </w:r>
      <w:r w:rsidR="00554F63" w:rsidRPr="00554F63">
        <w:rPr>
          <w:rFonts w:ascii="Calibri" w:hAnsi="Calibri" w:cs="Calibri"/>
          <w:sz w:val="26"/>
          <w:szCs w:val="26"/>
        </w:rPr>
        <w:t>RO93TREZ35124680259XXXXX</w:t>
      </w:r>
      <w:r w:rsidR="00CF2FF3">
        <w:t xml:space="preserve"> </w:t>
      </w:r>
      <w:r w:rsidR="00493D5F" w:rsidRPr="00240703">
        <w:rPr>
          <w:rFonts w:ascii="Calibri" w:hAnsi="Calibri"/>
          <w:sz w:val="26"/>
          <w:szCs w:val="26"/>
        </w:rPr>
        <w:t>deschis la Trezoreria</w:t>
      </w:r>
      <w:r w:rsidR="003E657B">
        <w:rPr>
          <w:rFonts w:ascii="Calibri" w:hAnsi="Calibri"/>
          <w:sz w:val="26"/>
          <w:szCs w:val="26"/>
        </w:rPr>
        <w:t xml:space="preserve"> </w:t>
      </w:r>
      <w:r w:rsidR="00685BF1">
        <w:rPr>
          <w:rFonts w:ascii="Calibri" w:hAnsi="Calibri"/>
          <w:sz w:val="26"/>
          <w:szCs w:val="26"/>
        </w:rPr>
        <w:t>Miercurea-Ciuc</w:t>
      </w:r>
      <w:r w:rsidR="00493D5F" w:rsidRPr="00240703">
        <w:rPr>
          <w:rFonts w:ascii="Calibri" w:hAnsi="Calibri"/>
          <w:sz w:val="26"/>
          <w:szCs w:val="26"/>
        </w:rPr>
        <w:t>, reprezentat</w:t>
      </w:r>
      <w:r w:rsidR="00685BF1">
        <w:rPr>
          <w:rFonts w:ascii="Calibri" w:hAnsi="Calibri"/>
          <w:sz w:val="26"/>
          <w:szCs w:val="26"/>
        </w:rPr>
        <w:t xml:space="preserve"> legal</w:t>
      </w:r>
      <w:r w:rsidR="00493D5F" w:rsidRPr="00240703">
        <w:rPr>
          <w:rFonts w:ascii="Calibri" w:hAnsi="Calibri"/>
          <w:sz w:val="26"/>
          <w:szCs w:val="26"/>
        </w:rPr>
        <w:t xml:space="preserve"> prin </w:t>
      </w:r>
      <w:r w:rsidR="00E447B2">
        <w:rPr>
          <w:rFonts w:ascii="Calibri" w:hAnsi="Calibri"/>
          <w:sz w:val="26"/>
          <w:szCs w:val="26"/>
        </w:rPr>
        <w:t xml:space="preserve">domnul </w:t>
      </w:r>
      <w:r w:rsidR="00507C3C" w:rsidRPr="00507C3C">
        <w:rPr>
          <w:rFonts w:ascii="Calibri" w:hAnsi="Calibri"/>
          <w:sz w:val="26"/>
          <w:szCs w:val="26"/>
        </w:rPr>
        <w:t>Füleki Zoltán</w:t>
      </w:r>
      <w:r w:rsidR="00493D5F" w:rsidRPr="00240703">
        <w:rPr>
          <w:rFonts w:ascii="Calibri" w:hAnsi="Calibri"/>
          <w:sz w:val="26"/>
          <w:szCs w:val="26"/>
        </w:rPr>
        <w:t xml:space="preserve">, </w:t>
      </w:r>
      <w:r w:rsidR="00507C3C">
        <w:rPr>
          <w:rFonts w:ascii="Calibri" w:hAnsi="Calibri"/>
          <w:sz w:val="26"/>
          <w:szCs w:val="26"/>
        </w:rPr>
        <w:t>vice</w:t>
      </w:r>
      <w:r w:rsidR="00493D5F" w:rsidRPr="00240703">
        <w:rPr>
          <w:rFonts w:ascii="Calibri" w:hAnsi="Calibri"/>
          <w:sz w:val="26"/>
          <w:szCs w:val="26"/>
        </w:rPr>
        <w:t>primar</w:t>
      </w:r>
      <w:r w:rsidR="00685BF1">
        <w:rPr>
          <w:rFonts w:ascii="Calibri" w:hAnsi="Calibri"/>
          <w:sz w:val="26"/>
          <w:szCs w:val="26"/>
        </w:rPr>
        <w:t xml:space="preserve">ul Municipiului Miercurea-Ciuc, </w:t>
      </w:r>
    </w:p>
    <w:p w:rsidR="00493D5F" w:rsidRDefault="00C22E61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b/>
          <w:bCs/>
          <w:sz w:val="26"/>
          <w:szCs w:val="26"/>
        </w:rPr>
      </w:pPr>
      <w:r>
        <w:rPr>
          <w:rFonts w:ascii="Calibri" w:hAnsi="Calibri"/>
          <w:b/>
          <w:bCs/>
          <w:sz w:val="26"/>
          <w:szCs w:val="26"/>
        </w:rPr>
        <w:t>2. Dispozi</w:t>
      </w:r>
      <w:r w:rsidR="00B81C3C">
        <w:rPr>
          <w:rFonts w:ascii="Calibri" w:hAnsi="Calibri"/>
          <w:b/>
          <w:bCs/>
          <w:sz w:val="26"/>
          <w:szCs w:val="26"/>
        </w:rPr>
        <w:t>ț</w:t>
      </w:r>
      <w:r>
        <w:rPr>
          <w:rFonts w:ascii="Calibri" w:hAnsi="Calibri"/>
          <w:b/>
          <w:bCs/>
          <w:sz w:val="26"/>
          <w:szCs w:val="26"/>
        </w:rPr>
        <w:t>ii generale</w:t>
      </w:r>
    </w:p>
    <w:p w:rsidR="00493D5F" w:rsidRDefault="00493D5F" w:rsidP="00667541">
      <w:pPr>
        <w:widowControl w:val="0"/>
        <w:autoSpaceDE w:val="0"/>
        <w:autoSpaceDN w:val="0"/>
        <w:adjustRightInd w:val="0"/>
        <w:jc w:val="both"/>
        <w:rPr>
          <w:rFonts w:ascii="Calibri" w:hAnsi="Calibri" w:cs="Arial"/>
          <w:sz w:val="26"/>
          <w:szCs w:val="26"/>
        </w:rPr>
      </w:pPr>
      <w:r w:rsidRPr="00AD2351">
        <w:rPr>
          <w:rFonts w:ascii="Calibri" w:hAnsi="Calibri"/>
          <w:sz w:val="26"/>
          <w:szCs w:val="26"/>
        </w:rPr>
        <w:t>2.1. Asocia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ia creată prin prezentul contract este o asocia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ie independentă fără personalitate juridică, a</w:t>
      </w:r>
      <w:r w:rsidR="00E447B2">
        <w:rPr>
          <w:rFonts w:ascii="Calibri" w:hAnsi="Calibri"/>
          <w:sz w:val="26"/>
          <w:szCs w:val="26"/>
        </w:rPr>
        <w:t>vând</w:t>
      </w:r>
      <w:r w:rsidR="00341242">
        <w:rPr>
          <w:rFonts w:ascii="Calibri" w:hAnsi="Calibri"/>
          <w:sz w:val="26"/>
          <w:szCs w:val="26"/>
        </w:rPr>
        <w:t xml:space="preserve"> ca temei legal art. 91</w:t>
      </w:r>
      <w:r w:rsidRPr="00AD2351">
        <w:rPr>
          <w:rFonts w:ascii="Calibri" w:hAnsi="Calibri"/>
          <w:sz w:val="26"/>
          <w:szCs w:val="26"/>
        </w:rPr>
        <w:t xml:space="preserve"> alin. (1) l</w:t>
      </w:r>
      <w:r w:rsidR="00341242">
        <w:rPr>
          <w:rFonts w:ascii="Calibri" w:hAnsi="Calibri"/>
          <w:sz w:val="26"/>
          <w:szCs w:val="26"/>
        </w:rPr>
        <w:t xml:space="preserve">it. </w:t>
      </w:r>
      <w:r w:rsidRPr="00AD2351">
        <w:rPr>
          <w:rFonts w:ascii="Calibri" w:hAnsi="Calibri"/>
          <w:sz w:val="26"/>
          <w:szCs w:val="26"/>
        </w:rPr>
        <w:t>e</w:t>
      </w:r>
      <w:r w:rsidR="00341242">
        <w:rPr>
          <w:rFonts w:ascii="Calibri" w:hAnsi="Calibri"/>
          <w:sz w:val="26"/>
          <w:szCs w:val="26"/>
        </w:rPr>
        <w:t>)</w:t>
      </w:r>
      <w:r w:rsidRPr="00AD2351">
        <w:rPr>
          <w:rFonts w:ascii="Calibri" w:hAnsi="Calibri"/>
          <w:sz w:val="26"/>
          <w:szCs w:val="26"/>
        </w:rPr>
        <w:t xml:space="preserve"> coroborat cu alin. </w:t>
      </w:r>
      <w:r w:rsidR="00432934">
        <w:rPr>
          <w:rFonts w:ascii="Calibri" w:hAnsi="Calibri"/>
          <w:sz w:val="26"/>
          <w:szCs w:val="26"/>
          <w:lang w:val="en-US"/>
        </w:rPr>
        <w:t>(</w:t>
      </w:r>
      <w:r w:rsidRPr="00AD2351">
        <w:rPr>
          <w:rFonts w:ascii="Calibri" w:hAnsi="Calibri"/>
          <w:sz w:val="26"/>
          <w:szCs w:val="26"/>
        </w:rPr>
        <w:t>6</w:t>
      </w:r>
      <w:r w:rsidR="00432934">
        <w:rPr>
          <w:rFonts w:ascii="Calibri" w:hAnsi="Calibri"/>
          <w:sz w:val="26"/>
          <w:szCs w:val="26"/>
        </w:rPr>
        <w:t>)</w:t>
      </w:r>
      <w:r w:rsidRPr="00AD2351">
        <w:rPr>
          <w:rFonts w:ascii="Calibri" w:hAnsi="Calibri"/>
          <w:sz w:val="26"/>
          <w:szCs w:val="26"/>
        </w:rPr>
        <w:t xml:space="preserve"> </w:t>
      </w:r>
      <w:proofErr w:type="gramStart"/>
      <w:r w:rsidRPr="00AD2351">
        <w:rPr>
          <w:rFonts w:ascii="Calibri" w:hAnsi="Calibri"/>
          <w:sz w:val="26"/>
          <w:szCs w:val="26"/>
        </w:rPr>
        <w:t>lit</w:t>
      </w:r>
      <w:proofErr w:type="gramEnd"/>
      <w:r w:rsidRPr="00AD2351">
        <w:rPr>
          <w:rFonts w:ascii="Calibri" w:hAnsi="Calibri"/>
          <w:sz w:val="26"/>
          <w:szCs w:val="26"/>
        </w:rPr>
        <w:t xml:space="preserve">. </w:t>
      </w:r>
      <w:r w:rsidR="00341242">
        <w:rPr>
          <w:rFonts w:ascii="Calibri" w:hAnsi="Calibri"/>
          <w:sz w:val="26"/>
          <w:szCs w:val="26"/>
        </w:rPr>
        <w:t>c)</w:t>
      </w:r>
      <w:r w:rsidRPr="00AD2351">
        <w:rPr>
          <w:rFonts w:ascii="Calibri" w:hAnsi="Calibri"/>
          <w:sz w:val="26"/>
          <w:szCs w:val="26"/>
        </w:rPr>
        <w:t xml:space="preserve"> din Legea administra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 xml:space="preserve">iei publice locale nr. 215/2001, republicată, cu modificările </w:t>
      </w:r>
      <w:r w:rsidR="00B81C3C">
        <w:rPr>
          <w:rFonts w:ascii="Calibri" w:hAnsi="Calibri"/>
          <w:sz w:val="26"/>
          <w:szCs w:val="26"/>
        </w:rPr>
        <w:t>ș</w:t>
      </w:r>
      <w:r w:rsidRPr="00AD2351">
        <w:rPr>
          <w:rFonts w:ascii="Calibri" w:hAnsi="Calibri"/>
          <w:sz w:val="26"/>
          <w:szCs w:val="26"/>
        </w:rPr>
        <w:t xml:space="preserve">i completările ulterioare, </w:t>
      </w:r>
      <w:r w:rsidR="00257019">
        <w:rPr>
          <w:rFonts w:ascii="Calibri" w:hAnsi="Calibri"/>
          <w:sz w:val="26"/>
          <w:szCs w:val="26"/>
        </w:rPr>
        <w:t>prevederile</w:t>
      </w:r>
      <w:r w:rsidR="004C6CC8">
        <w:rPr>
          <w:rFonts w:ascii="Calibri" w:hAnsi="Calibri"/>
          <w:sz w:val="26"/>
          <w:szCs w:val="26"/>
        </w:rPr>
        <w:t xml:space="preserve"> art. 1166</w:t>
      </w:r>
      <w:r w:rsidR="00257019">
        <w:rPr>
          <w:rFonts w:ascii="Calibri" w:hAnsi="Calibri"/>
          <w:sz w:val="26"/>
          <w:szCs w:val="26"/>
        </w:rPr>
        <w:t xml:space="preserve"> coroborate</w:t>
      </w:r>
      <w:r w:rsidR="00CF58A1">
        <w:rPr>
          <w:rFonts w:ascii="Calibri" w:hAnsi="Calibri"/>
          <w:sz w:val="26"/>
          <w:szCs w:val="26"/>
        </w:rPr>
        <w:t xml:space="preserve"> cu art. 1949 și următoarele</w:t>
      </w:r>
      <w:r w:rsidR="004C6CC8">
        <w:rPr>
          <w:rFonts w:ascii="Calibri" w:hAnsi="Calibri"/>
          <w:sz w:val="26"/>
          <w:szCs w:val="26"/>
        </w:rPr>
        <w:t xml:space="preserve"> din Legea nr. 287/2009 privind Codul civil, republicată, cu modificările ulterioare,</w:t>
      </w:r>
      <w:r w:rsidR="00E1374D">
        <w:rPr>
          <w:rFonts w:ascii="Calibri" w:hAnsi="Calibri"/>
          <w:sz w:val="26"/>
          <w:szCs w:val="26"/>
        </w:rPr>
        <w:t xml:space="preserve"> prevederile art. 35 alin. 1 din Legea nr. 273/2006</w:t>
      </w:r>
      <w:r w:rsidR="00701A62">
        <w:rPr>
          <w:rFonts w:ascii="Calibri" w:hAnsi="Calibri"/>
          <w:sz w:val="26"/>
          <w:szCs w:val="26"/>
        </w:rPr>
        <w:t>, privind finanțele publice locale, cu modificări și completări ulterioare</w:t>
      </w:r>
      <w:r w:rsidR="000352FB">
        <w:rPr>
          <w:rFonts w:ascii="Calibri" w:hAnsi="Calibri"/>
          <w:sz w:val="26"/>
          <w:szCs w:val="26"/>
        </w:rPr>
        <w:t>,</w:t>
      </w:r>
      <w:r w:rsidR="004C6CC8">
        <w:rPr>
          <w:rFonts w:ascii="Calibri" w:hAnsi="Calibri"/>
          <w:sz w:val="26"/>
          <w:szCs w:val="26"/>
        </w:rPr>
        <w:t xml:space="preserve"> </w:t>
      </w:r>
      <w:r w:rsidR="003D4A29">
        <w:rPr>
          <w:rFonts w:ascii="Calibri" w:hAnsi="Calibri"/>
          <w:sz w:val="26"/>
          <w:szCs w:val="26"/>
        </w:rPr>
        <w:t xml:space="preserve">Hotărârea </w:t>
      </w:r>
      <w:r w:rsidR="003D4A29" w:rsidRPr="00664F16">
        <w:rPr>
          <w:rFonts w:ascii="Calibri" w:hAnsi="Calibri"/>
          <w:sz w:val="26"/>
          <w:szCs w:val="26"/>
        </w:rPr>
        <w:t xml:space="preserve">Consiliului </w:t>
      </w:r>
      <w:r w:rsidR="003D4A29">
        <w:rPr>
          <w:rFonts w:ascii="Calibri" w:hAnsi="Calibri"/>
          <w:sz w:val="26"/>
          <w:szCs w:val="26"/>
        </w:rPr>
        <w:t>Jude</w:t>
      </w:r>
      <w:r w:rsidR="00B81C3C">
        <w:rPr>
          <w:rFonts w:ascii="Calibri" w:hAnsi="Calibri"/>
          <w:sz w:val="26"/>
          <w:szCs w:val="26"/>
        </w:rPr>
        <w:t>ț</w:t>
      </w:r>
      <w:r w:rsidR="003D4A29">
        <w:rPr>
          <w:rFonts w:ascii="Calibri" w:hAnsi="Calibri"/>
          <w:sz w:val="26"/>
          <w:szCs w:val="26"/>
        </w:rPr>
        <w:t>ean Harghita</w:t>
      </w:r>
      <w:r w:rsidR="003D4A29" w:rsidRPr="00664F16">
        <w:rPr>
          <w:rFonts w:ascii="Calibri" w:hAnsi="Calibri"/>
          <w:sz w:val="26"/>
          <w:szCs w:val="26"/>
        </w:rPr>
        <w:t xml:space="preserve"> nr. </w:t>
      </w:r>
      <w:r w:rsidR="0068656E" w:rsidRPr="00731B10">
        <w:rPr>
          <w:rFonts w:ascii="Calibri" w:hAnsi="Calibri"/>
          <w:b/>
          <w:sz w:val="26"/>
          <w:szCs w:val="26"/>
        </w:rPr>
        <w:t>13</w:t>
      </w:r>
      <w:r w:rsidR="003D4A29" w:rsidRPr="00731B10">
        <w:rPr>
          <w:rFonts w:ascii="Calibri" w:hAnsi="Calibri"/>
          <w:b/>
          <w:sz w:val="26"/>
          <w:szCs w:val="26"/>
        </w:rPr>
        <w:t>/201</w:t>
      </w:r>
      <w:r w:rsidR="0068656E" w:rsidRPr="00731B10">
        <w:rPr>
          <w:rFonts w:ascii="Calibri" w:hAnsi="Calibri"/>
          <w:b/>
          <w:sz w:val="26"/>
          <w:szCs w:val="26"/>
        </w:rPr>
        <w:t>7</w:t>
      </w:r>
      <w:r w:rsidR="003D4A29" w:rsidRPr="00664F16">
        <w:rPr>
          <w:rFonts w:ascii="Calibri" w:hAnsi="Calibri"/>
          <w:sz w:val="26"/>
          <w:szCs w:val="26"/>
        </w:rPr>
        <w:t xml:space="preserve">, </w:t>
      </w:r>
      <w:r w:rsidR="000034D3">
        <w:rPr>
          <w:rFonts w:ascii="Calibri" w:hAnsi="Calibri"/>
          <w:sz w:val="26"/>
          <w:szCs w:val="26"/>
        </w:rPr>
        <w:t xml:space="preserve">cu modificările și completările ulterioare, </w:t>
      </w:r>
      <w:r w:rsidR="003D4A29" w:rsidRPr="00664F16">
        <w:rPr>
          <w:rFonts w:ascii="Calibri" w:hAnsi="Calibri"/>
          <w:sz w:val="26"/>
          <w:szCs w:val="26"/>
        </w:rPr>
        <w:t xml:space="preserve">privind </w:t>
      </w:r>
      <w:r w:rsidR="003D4A29">
        <w:rPr>
          <w:rFonts w:ascii="Calibri" w:hAnsi="Calibri"/>
          <w:sz w:val="26"/>
          <w:szCs w:val="26"/>
        </w:rPr>
        <w:t xml:space="preserve">aprobarea asocierii </w:t>
      </w:r>
      <w:r w:rsidR="00341242">
        <w:rPr>
          <w:rFonts w:ascii="Calibri" w:hAnsi="Calibri"/>
          <w:sz w:val="26"/>
          <w:szCs w:val="26"/>
        </w:rPr>
        <w:t>U.A.T. Jude</w:t>
      </w:r>
      <w:r w:rsidR="00B81C3C">
        <w:rPr>
          <w:rFonts w:ascii="Calibri" w:hAnsi="Calibri"/>
          <w:sz w:val="26"/>
          <w:szCs w:val="26"/>
        </w:rPr>
        <w:t>ț</w:t>
      </w:r>
      <w:r w:rsidR="008C34EA">
        <w:rPr>
          <w:rFonts w:ascii="Calibri" w:hAnsi="Calibri"/>
          <w:sz w:val="26"/>
          <w:szCs w:val="26"/>
        </w:rPr>
        <w:t>ul</w:t>
      </w:r>
      <w:r w:rsidR="00341242">
        <w:rPr>
          <w:rFonts w:ascii="Calibri" w:hAnsi="Calibri"/>
          <w:sz w:val="26"/>
          <w:szCs w:val="26"/>
        </w:rPr>
        <w:t xml:space="preserve">Harghita </w:t>
      </w:r>
      <w:r w:rsidR="003D4A29" w:rsidRPr="00664F16">
        <w:rPr>
          <w:rFonts w:ascii="Calibri" w:hAnsi="Calibri"/>
          <w:sz w:val="26"/>
          <w:szCs w:val="26"/>
        </w:rPr>
        <w:t xml:space="preserve">cu </w:t>
      </w:r>
      <w:r w:rsidR="00490806">
        <w:rPr>
          <w:rFonts w:ascii="Calibri" w:hAnsi="Calibri"/>
          <w:sz w:val="26"/>
          <w:szCs w:val="26"/>
        </w:rPr>
        <w:t xml:space="preserve">U.A.T. </w:t>
      </w:r>
      <w:r w:rsidR="003D4A29">
        <w:rPr>
          <w:rFonts w:ascii="Calibri" w:hAnsi="Calibri"/>
          <w:sz w:val="26"/>
          <w:szCs w:val="26"/>
        </w:rPr>
        <w:t xml:space="preserve">Municipiul </w:t>
      </w:r>
      <w:r w:rsidR="00341242">
        <w:rPr>
          <w:rFonts w:ascii="Calibri" w:hAnsi="Calibri"/>
          <w:sz w:val="26"/>
          <w:szCs w:val="26"/>
        </w:rPr>
        <w:t xml:space="preserve">Miercurea-Ciuc </w:t>
      </w:r>
      <w:r w:rsidR="003D4A29" w:rsidRPr="00AD2351">
        <w:rPr>
          <w:rFonts w:ascii="Calibri" w:hAnsi="Calibri"/>
          <w:sz w:val="26"/>
          <w:szCs w:val="26"/>
        </w:rPr>
        <w:t xml:space="preserve">în vederea </w:t>
      </w:r>
      <w:r w:rsidR="003D4A29">
        <w:rPr>
          <w:rFonts w:ascii="Calibri" w:hAnsi="Calibri"/>
          <w:sz w:val="26"/>
          <w:szCs w:val="26"/>
        </w:rPr>
        <w:t>efectuării</w:t>
      </w:r>
      <w:r w:rsidR="00341242">
        <w:rPr>
          <w:rFonts w:ascii="Calibri" w:hAnsi="Calibri"/>
          <w:sz w:val="26"/>
          <w:szCs w:val="26"/>
        </w:rPr>
        <w:t>, în comun, a</w:t>
      </w:r>
      <w:r w:rsidR="003D4A29">
        <w:rPr>
          <w:rFonts w:ascii="Calibri" w:hAnsi="Calibri"/>
          <w:sz w:val="26"/>
          <w:szCs w:val="26"/>
        </w:rPr>
        <w:t xml:space="preserve"> unor </w:t>
      </w:r>
      <w:r w:rsidR="003D4A29">
        <w:rPr>
          <w:rFonts w:ascii="Calibri" w:hAnsi="Calibri" w:cs="Arial"/>
          <w:sz w:val="26"/>
          <w:szCs w:val="26"/>
        </w:rPr>
        <w:t xml:space="preserve">lucrări de </w:t>
      </w:r>
      <w:r w:rsidR="00604024">
        <w:rPr>
          <w:rFonts w:ascii="Calibri" w:hAnsi="Calibri"/>
          <w:bCs/>
          <w:sz w:val="26"/>
          <w:szCs w:val="26"/>
        </w:rPr>
        <w:t>între</w:t>
      </w:r>
      <w:r w:rsidR="00B81C3C">
        <w:rPr>
          <w:rFonts w:ascii="Calibri" w:hAnsi="Calibri"/>
          <w:bCs/>
          <w:sz w:val="26"/>
          <w:szCs w:val="26"/>
        </w:rPr>
        <w:t>ț</w:t>
      </w:r>
      <w:r w:rsidR="00604024">
        <w:rPr>
          <w:rFonts w:ascii="Calibri" w:hAnsi="Calibri"/>
          <w:bCs/>
          <w:sz w:val="26"/>
          <w:szCs w:val="26"/>
        </w:rPr>
        <w:t xml:space="preserve">inere </w:t>
      </w:r>
      <w:r w:rsidR="00B81C3C">
        <w:rPr>
          <w:rFonts w:ascii="Calibri" w:hAnsi="Calibri"/>
          <w:bCs/>
          <w:sz w:val="26"/>
          <w:szCs w:val="26"/>
        </w:rPr>
        <w:t>ș</w:t>
      </w:r>
      <w:r w:rsidR="00604024">
        <w:rPr>
          <w:rFonts w:ascii="Calibri" w:hAnsi="Calibri"/>
          <w:bCs/>
          <w:sz w:val="26"/>
          <w:szCs w:val="26"/>
        </w:rPr>
        <w:t xml:space="preserve">i </w:t>
      </w:r>
      <w:r w:rsidR="003D4A29">
        <w:rPr>
          <w:rFonts w:ascii="Calibri" w:hAnsi="Calibri" w:cs="Arial"/>
          <w:sz w:val="26"/>
          <w:szCs w:val="26"/>
        </w:rPr>
        <w:t>repara</w:t>
      </w:r>
      <w:r w:rsidR="00B81C3C">
        <w:rPr>
          <w:rFonts w:ascii="Calibri" w:hAnsi="Calibri" w:cs="Arial"/>
          <w:sz w:val="26"/>
          <w:szCs w:val="26"/>
        </w:rPr>
        <w:t>ț</w:t>
      </w:r>
      <w:r w:rsidR="003D4A29">
        <w:rPr>
          <w:rFonts w:ascii="Calibri" w:hAnsi="Calibri" w:cs="Arial"/>
          <w:sz w:val="26"/>
          <w:szCs w:val="26"/>
        </w:rPr>
        <w:t xml:space="preserve">ii </w:t>
      </w:r>
      <w:r w:rsidR="00341242">
        <w:rPr>
          <w:rFonts w:ascii="Calibri" w:hAnsi="Calibri" w:cs="Arial"/>
          <w:sz w:val="26"/>
          <w:szCs w:val="26"/>
        </w:rPr>
        <w:t>pe</w:t>
      </w:r>
      <w:r w:rsidR="003D4A29">
        <w:rPr>
          <w:rFonts w:ascii="Calibri" w:hAnsi="Calibri" w:cs="Arial"/>
          <w:sz w:val="26"/>
          <w:szCs w:val="26"/>
        </w:rPr>
        <w:t xml:space="preserve"> </w:t>
      </w:r>
      <w:r w:rsidR="00341242">
        <w:rPr>
          <w:rFonts w:ascii="Calibri" w:hAnsi="Calibri" w:cs="Arial"/>
          <w:sz w:val="26"/>
          <w:szCs w:val="26"/>
        </w:rPr>
        <w:t xml:space="preserve">drumul de acces spre Heliportul UM 01101, </w:t>
      </w:r>
      <w:r w:rsidR="003D4A29">
        <w:rPr>
          <w:rFonts w:ascii="Calibri" w:hAnsi="Calibri"/>
          <w:sz w:val="26"/>
          <w:szCs w:val="26"/>
        </w:rPr>
        <w:t xml:space="preserve">situat în </w:t>
      </w:r>
      <w:r w:rsidR="00341242">
        <w:rPr>
          <w:rFonts w:ascii="Calibri" w:hAnsi="Calibri"/>
          <w:sz w:val="26"/>
          <w:szCs w:val="26"/>
        </w:rPr>
        <w:t>Municipiul Miercurea-Ciuc</w:t>
      </w:r>
      <w:r w:rsidR="003D4A29">
        <w:rPr>
          <w:rFonts w:ascii="Calibri" w:hAnsi="Calibri"/>
          <w:sz w:val="26"/>
          <w:szCs w:val="26"/>
        </w:rPr>
        <w:t xml:space="preserve">, </w:t>
      </w:r>
      <w:r w:rsidR="003D4A29" w:rsidRPr="0031215F">
        <w:rPr>
          <w:rFonts w:ascii="Calibri" w:hAnsi="Calibri"/>
          <w:sz w:val="26"/>
          <w:szCs w:val="26"/>
        </w:rPr>
        <w:t>aflat în domeniul public al</w:t>
      </w:r>
      <w:r w:rsidR="003D4A29" w:rsidRPr="00BE78D6">
        <w:rPr>
          <w:rFonts w:ascii="Calibri" w:hAnsi="Calibri"/>
          <w:b/>
          <w:sz w:val="26"/>
          <w:szCs w:val="26"/>
        </w:rPr>
        <w:t xml:space="preserve"> </w:t>
      </w:r>
      <w:r w:rsidR="003D4A29" w:rsidRPr="0031215F">
        <w:rPr>
          <w:rFonts w:ascii="Calibri" w:hAnsi="Calibri"/>
          <w:sz w:val="26"/>
          <w:szCs w:val="26"/>
        </w:rPr>
        <w:t xml:space="preserve">Municipiului </w:t>
      </w:r>
      <w:r w:rsidR="00341242">
        <w:rPr>
          <w:rFonts w:ascii="Calibri" w:hAnsi="Calibri"/>
          <w:sz w:val="26"/>
          <w:szCs w:val="26"/>
        </w:rPr>
        <w:t>Miercurea-Ciuc</w:t>
      </w:r>
      <w:r w:rsidR="00BE3776">
        <w:rPr>
          <w:rFonts w:ascii="Calibri" w:hAnsi="Calibri"/>
          <w:sz w:val="26"/>
          <w:szCs w:val="26"/>
        </w:rPr>
        <w:t xml:space="preserve"> </w:t>
      </w:r>
      <w:r w:rsidR="00B81C3C">
        <w:rPr>
          <w:rFonts w:ascii="Calibri" w:hAnsi="Calibri"/>
          <w:sz w:val="26"/>
          <w:szCs w:val="26"/>
        </w:rPr>
        <w:t>ș</w:t>
      </w:r>
      <w:r w:rsidR="00BE3776">
        <w:rPr>
          <w:rFonts w:ascii="Calibri" w:hAnsi="Calibri"/>
          <w:sz w:val="26"/>
          <w:szCs w:val="26"/>
        </w:rPr>
        <w:t>i în administrarea Consiliului local al Municipiului Miercurea-Ciuc</w:t>
      </w:r>
      <w:r w:rsidR="0068656E">
        <w:rPr>
          <w:rFonts w:ascii="Calibri" w:hAnsi="Calibri"/>
          <w:sz w:val="26"/>
          <w:szCs w:val="26"/>
        </w:rPr>
        <w:t>,</w:t>
      </w:r>
      <w:r w:rsidR="0068656E" w:rsidRPr="0068656E">
        <w:rPr>
          <w:rFonts w:ascii="Calibri" w:hAnsi="Calibri"/>
          <w:sz w:val="26"/>
          <w:szCs w:val="26"/>
        </w:rPr>
        <w:t xml:space="preserve"> </w:t>
      </w:r>
      <w:r w:rsidR="0068656E">
        <w:rPr>
          <w:rFonts w:ascii="Calibri" w:hAnsi="Calibri"/>
          <w:sz w:val="26"/>
          <w:szCs w:val="26"/>
        </w:rPr>
        <w:t>cu modificările ulterioare,</w:t>
      </w:r>
      <w:r w:rsidR="00490806">
        <w:rPr>
          <w:rFonts w:ascii="Calibri" w:hAnsi="Calibri"/>
          <w:sz w:val="26"/>
          <w:szCs w:val="26"/>
        </w:rPr>
        <w:t xml:space="preserve"> </w:t>
      </w:r>
      <w:r w:rsidR="00490806">
        <w:rPr>
          <w:rFonts w:ascii="Calibri" w:hAnsi="Calibri" w:cs="Arial"/>
          <w:sz w:val="26"/>
          <w:szCs w:val="26"/>
        </w:rPr>
        <w:t xml:space="preserve"> </w:t>
      </w:r>
      <w:r w:rsidR="00490806">
        <w:rPr>
          <w:rFonts w:ascii="Calibri" w:hAnsi="Calibri"/>
          <w:sz w:val="26"/>
          <w:szCs w:val="26"/>
        </w:rPr>
        <w:t xml:space="preserve">Hotărârea </w:t>
      </w:r>
      <w:r w:rsidR="00490806" w:rsidRPr="00664F16">
        <w:rPr>
          <w:rFonts w:ascii="Calibri" w:hAnsi="Calibri"/>
          <w:sz w:val="26"/>
          <w:szCs w:val="26"/>
        </w:rPr>
        <w:t xml:space="preserve">Consiliului </w:t>
      </w:r>
      <w:r w:rsidR="00490806">
        <w:rPr>
          <w:rFonts w:ascii="Calibri" w:hAnsi="Calibri"/>
          <w:sz w:val="26"/>
          <w:szCs w:val="26"/>
        </w:rPr>
        <w:t xml:space="preserve">local al Municipiului Miercurea-Ciuc </w:t>
      </w:r>
      <w:r w:rsidR="00490806" w:rsidRPr="00664F16">
        <w:rPr>
          <w:rFonts w:ascii="Calibri" w:hAnsi="Calibri"/>
          <w:sz w:val="26"/>
          <w:szCs w:val="26"/>
        </w:rPr>
        <w:t xml:space="preserve">nr. </w:t>
      </w:r>
      <w:r w:rsidR="0068656E" w:rsidRPr="00731B10">
        <w:rPr>
          <w:rFonts w:ascii="Calibri" w:hAnsi="Calibri"/>
          <w:b/>
          <w:sz w:val="26"/>
          <w:szCs w:val="26"/>
        </w:rPr>
        <w:t>361</w:t>
      </w:r>
      <w:r w:rsidR="00490806" w:rsidRPr="00731B10">
        <w:rPr>
          <w:rFonts w:ascii="Calibri" w:hAnsi="Calibri"/>
          <w:b/>
          <w:sz w:val="26"/>
          <w:szCs w:val="26"/>
        </w:rPr>
        <w:t>/2016,</w:t>
      </w:r>
      <w:r w:rsidR="00370433" w:rsidRPr="00664F16">
        <w:rPr>
          <w:rFonts w:ascii="Calibri" w:hAnsi="Calibri"/>
          <w:sz w:val="26"/>
          <w:szCs w:val="26"/>
        </w:rPr>
        <w:t xml:space="preserve"> </w:t>
      </w:r>
      <w:r w:rsidR="00370433">
        <w:rPr>
          <w:rFonts w:ascii="Calibri" w:hAnsi="Calibri"/>
          <w:sz w:val="26"/>
          <w:szCs w:val="26"/>
        </w:rPr>
        <w:t>cu modificările și completările ulterioare,</w:t>
      </w:r>
      <w:r w:rsidR="00490806" w:rsidRPr="00664F16">
        <w:rPr>
          <w:rFonts w:ascii="Calibri" w:hAnsi="Calibri"/>
          <w:sz w:val="26"/>
          <w:szCs w:val="26"/>
        </w:rPr>
        <w:t xml:space="preserve"> privind </w:t>
      </w:r>
      <w:r w:rsidR="00490806">
        <w:rPr>
          <w:rFonts w:ascii="Calibri" w:hAnsi="Calibri"/>
          <w:sz w:val="26"/>
          <w:szCs w:val="26"/>
        </w:rPr>
        <w:t>aprobarea asocierii U.A.T. Municipiul Miercurea-Ciuc cu U.A.T. Jude</w:t>
      </w:r>
      <w:r w:rsidR="00B81C3C">
        <w:rPr>
          <w:rFonts w:ascii="Calibri" w:hAnsi="Calibri"/>
          <w:sz w:val="26"/>
          <w:szCs w:val="26"/>
        </w:rPr>
        <w:t>ț</w:t>
      </w:r>
      <w:r w:rsidR="00490806">
        <w:rPr>
          <w:rFonts w:ascii="Calibri" w:hAnsi="Calibri"/>
          <w:sz w:val="26"/>
          <w:szCs w:val="26"/>
        </w:rPr>
        <w:t xml:space="preserve">ul Harghita </w:t>
      </w:r>
      <w:r w:rsidR="00490806" w:rsidRPr="00AD2351">
        <w:rPr>
          <w:rFonts w:ascii="Calibri" w:hAnsi="Calibri"/>
          <w:sz w:val="26"/>
          <w:szCs w:val="26"/>
        </w:rPr>
        <w:t xml:space="preserve">în vederea </w:t>
      </w:r>
      <w:r w:rsidR="00490806">
        <w:rPr>
          <w:rFonts w:ascii="Calibri" w:hAnsi="Calibri"/>
          <w:sz w:val="26"/>
          <w:szCs w:val="26"/>
        </w:rPr>
        <w:t xml:space="preserve">efectuării, în comun, a unor </w:t>
      </w:r>
      <w:r w:rsidR="00490806">
        <w:rPr>
          <w:rFonts w:ascii="Calibri" w:hAnsi="Calibri" w:cs="Arial"/>
          <w:sz w:val="26"/>
          <w:szCs w:val="26"/>
        </w:rPr>
        <w:t xml:space="preserve">lucrări de </w:t>
      </w:r>
      <w:r w:rsidR="00604024">
        <w:rPr>
          <w:rFonts w:ascii="Calibri" w:hAnsi="Calibri"/>
          <w:bCs/>
          <w:sz w:val="26"/>
          <w:szCs w:val="26"/>
        </w:rPr>
        <w:t>între</w:t>
      </w:r>
      <w:r w:rsidR="00B81C3C">
        <w:rPr>
          <w:rFonts w:ascii="Calibri" w:hAnsi="Calibri"/>
          <w:bCs/>
          <w:sz w:val="26"/>
          <w:szCs w:val="26"/>
        </w:rPr>
        <w:t>ț</w:t>
      </w:r>
      <w:r w:rsidR="00604024">
        <w:rPr>
          <w:rFonts w:ascii="Calibri" w:hAnsi="Calibri"/>
          <w:bCs/>
          <w:sz w:val="26"/>
          <w:szCs w:val="26"/>
        </w:rPr>
        <w:t xml:space="preserve">inere </w:t>
      </w:r>
      <w:r w:rsidR="00B81C3C">
        <w:rPr>
          <w:rFonts w:ascii="Calibri" w:hAnsi="Calibri"/>
          <w:bCs/>
          <w:sz w:val="26"/>
          <w:szCs w:val="26"/>
        </w:rPr>
        <w:t>ș</w:t>
      </w:r>
      <w:r w:rsidR="00604024">
        <w:rPr>
          <w:rFonts w:ascii="Calibri" w:hAnsi="Calibri"/>
          <w:bCs/>
          <w:sz w:val="26"/>
          <w:szCs w:val="26"/>
        </w:rPr>
        <w:t xml:space="preserve">i </w:t>
      </w:r>
      <w:r w:rsidR="00490806">
        <w:rPr>
          <w:rFonts w:ascii="Calibri" w:hAnsi="Calibri" w:cs="Arial"/>
          <w:sz w:val="26"/>
          <w:szCs w:val="26"/>
        </w:rPr>
        <w:t>repara</w:t>
      </w:r>
      <w:r w:rsidR="00B81C3C">
        <w:rPr>
          <w:rFonts w:ascii="Calibri" w:hAnsi="Calibri" w:cs="Arial"/>
          <w:sz w:val="26"/>
          <w:szCs w:val="26"/>
        </w:rPr>
        <w:t>ț</w:t>
      </w:r>
      <w:r w:rsidR="00490806">
        <w:rPr>
          <w:rFonts w:ascii="Calibri" w:hAnsi="Calibri" w:cs="Arial"/>
          <w:sz w:val="26"/>
          <w:szCs w:val="26"/>
        </w:rPr>
        <w:t xml:space="preserve">ii pe drumul de acces spre Heliportul UM 01101, </w:t>
      </w:r>
      <w:r w:rsidR="00490806">
        <w:rPr>
          <w:rFonts w:ascii="Calibri" w:hAnsi="Calibri"/>
          <w:sz w:val="26"/>
          <w:szCs w:val="26"/>
        </w:rPr>
        <w:t xml:space="preserve">situat în Municipiul Miercurea-Ciuc, </w:t>
      </w:r>
      <w:r w:rsidR="00490806" w:rsidRPr="0031215F">
        <w:rPr>
          <w:rFonts w:ascii="Calibri" w:hAnsi="Calibri"/>
          <w:sz w:val="26"/>
          <w:szCs w:val="26"/>
        </w:rPr>
        <w:t>aflat în domeniul public al</w:t>
      </w:r>
      <w:r w:rsidR="00490806" w:rsidRPr="00BE78D6">
        <w:rPr>
          <w:rFonts w:ascii="Calibri" w:hAnsi="Calibri"/>
          <w:b/>
          <w:sz w:val="26"/>
          <w:szCs w:val="26"/>
        </w:rPr>
        <w:t xml:space="preserve"> </w:t>
      </w:r>
      <w:r w:rsidR="00490806" w:rsidRPr="0031215F">
        <w:rPr>
          <w:rFonts w:ascii="Calibri" w:hAnsi="Calibri"/>
          <w:sz w:val="26"/>
          <w:szCs w:val="26"/>
        </w:rPr>
        <w:t xml:space="preserve">Municipiului </w:t>
      </w:r>
      <w:r w:rsidR="00490806">
        <w:rPr>
          <w:rFonts w:ascii="Calibri" w:hAnsi="Calibri"/>
          <w:sz w:val="26"/>
          <w:szCs w:val="26"/>
        </w:rPr>
        <w:t>Miercurea-Ciuc</w:t>
      </w:r>
      <w:r w:rsidR="00BE3776">
        <w:rPr>
          <w:rFonts w:ascii="Calibri" w:hAnsi="Calibri"/>
          <w:sz w:val="26"/>
          <w:szCs w:val="26"/>
        </w:rPr>
        <w:t xml:space="preserve"> </w:t>
      </w:r>
      <w:r w:rsidR="00B81C3C">
        <w:rPr>
          <w:rFonts w:ascii="Calibri" w:hAnsi="Calibri"/>
          <w:sz w:val="26"/>
          <w:szCs w:val="26"/>
        </w:rPr>
        <w:t>ș</w:t>
      </w:r>
      <w:r w:rsidR="00BE3776">
        <w:rPr>
          <w:rFonts w:ascii="Calibri" w:hAnsi="Calibri"/>
          <w:sz w:val="26"/>
          <w:szCs w:val="26"/>
        </w:rPr>
        <w:t>i în administrarea Consiliului local al Municipiului Miercurea-Ciuc</w:t>
      </w:r>
      <w:r w:rsidR="00731B10">
        <w:rPr>
          <w:rFonts w:ascii="Calibri" w:hAnsi="Calibri"/>
          <w:sz w:val="26"/>
          <w:szCs w:val="26"/>
        </w:rPr>
        <w:t>,</w:t>
      </w:r>
      <w:r w:rsidR="00731B10" w:rsidRPr="00731B10">
        <w:rPr>
          <w:rFonts w:ascii="Calibri" w:hAnsi="Calibri"/>
          <w:sz w:val="26"/>
          <w:szCs w:val="26"/>
        </w:rPr>
        <w:t xml:space="preserve"> </w:t>
      </w:r>
      <w:r w:rsidR="00731B10">
        <w:rPr>
          <w:rFonts w:ascii="Calibri" w:hAnsi="Calibri"/>
          <w:sz w:val="26"/>
          <w:szCs w:val="26"/>
        </w:rPr>
        <w:t>cu modificările ulterioare,</w:t>
      </w:r>
      <w:r w:rsidR="00667541">
        <w:rPr>
          <w:rFonts w:ascii="Calibri" w:hAnsi="Calibri"/>
          <w:sz w:val="26"/>
          <w:szCs w:val="26"/>
        </w:rPr>
        <w:t xml:space="preserve"> precum </w:t>
      </w:r>
      <w:r w:rsidR="00B81C3C">
        <w:rPr>
          <w:rFonts w:ascii="Calibri" w:hAnsi="Calibri"/>
          <w:sz w:val="26"/>
          <w:szCs w:val="26"/>
        </w:rPr>
        <w:t>ș</w:t>
      </w:r>
      <w:r w:rsidR="00667541">
        <w:rPr>
          <w:rFonts w:ascii="Calibri" w:hAnsi="Calibri"/>
          <w:sz w:val="26"/>
          <w:szCs w:val="26"/>
        </w:rPr>
        <w:t>i Protocolul de colaborare în vederea utilizării Heliportului apar</w:t>
      </w:r>
      <w:r w:rsidR="00B81C3C">
        <w:rPr>
          <w:rFonts w:ascii="Calibri" w:hAnsi="Calibri"/>
          <w:sz w:val="26"/>
          <w:szCs w:val="26"/>
        </w:rPr>
        <w:t>ț</w:t>
      </w:r>
      <w:r w:rsidR="00667541">
        <w:rPr>
          <w:rFonts w:ascii="Calibri" w:hAnsi="Calibri"/>
          <w:sz w:val="26"/>
          <w:szCs w:val="26"/>
        </w:rPr>
        <w:t xml:space="preserve">inând UM nr. 01101 Miercurea-Ciuc nr. A6195/9764/18.10.2016, încheiat între Unitatea militară nr. 01101 Miercurea-Ciuc </w:t>
      </w:r>
      <w:r w:rsidR="00B81C3C">
        <w:rPr>
          <w:rFonts w:ascii="Calibri" w:hAnsi="Calibri"/>
          <w:sz w:val="26"/>
          <w:szCs w:val="26"/>
        </w:rPr>
        <w:t>ș</w:t>
      </w:r>
      <w:r w:rsidR="00667541">
        <w:rPr>
          <w:rFonts w:ascii="Calibri" w:hAnsi="Calibri"/>
          <w:sz w:val="26"/>
          <w:szCs w:val="26"/>
        </w:rPr>
        <w:t>i Spitalul Jude</w:t>
      </w:r>
      <w:r w:rsidR="00B81C3C">
        <w:rPr>
          <w:rFonts w:ascii="Calibri" w:hAnsi="Calibri"/>
          <w:sz w:val="26"/>
          <w:szCs w:val="26"/>
        </w:rPr>
        <w:t>ț</w:t>
      </w:r>
      <w:r w:rsidR="00667541">
        <w:rPr>
          <w:rFonts w:ascii="Calibri" w:hAnsi="Calibri"/>
          <w:sz w:val="26"/>
          <w:szCs w:val="26"/>
        </w:rPr>
        <w:t>ean de Urgen</w:t>
      </w:r>
      <w:r w:rsidR="00B81C3C">
        <w:rPr>
          <w:rFonts w:ascii="Calibri" w:hAnsi="Calibri"/>
          <w:sz w:val="26"/>
          <w:szCs w:val="26"/>
        </w:rPr>
        <w:t>ț</w:t>
      </w:r>
      <w:r w:rsidR="00667541">
        <w:rPr>
          <w:rFonts w:ascii="Calibri" w:hAnsi="Calibri"/>
          <w:sz w:val="26"/>
          <w:szCs w:val="26"/>
        </w:rPr>
        <w:t>ă Miercurea-Ciuc</w:t>
      </w:r>
      <w:r w:rsidR="001D4263">
        <w:rPr>
          <w:rFonts w:ascii="Calibri" w:hAnsi="Calibri" w:cs="Arial"/>
          <w:sz w:val="26"/>
          <w:szCs w:val="26"/>
        </w:rPr>
        <w:t xml:space="preserve">. </w:t>
      </w:r>
    </w:p>
    <w:p w:rsidR="00493D5F" w:rsidRPr="00C22E61" w:rsidRDefault="00493D5F" w:rsidP="00C22E61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3736F7">
        <w:rPr>
          <w:rFonts w:ascii="Calibri" w:hAnsi="Calibri"/>
          <w:sz w:val="26"/>
          <w:szCs w:val="26"/>
        </w:rPr>
        <w:t>2.2</w:t>
      </w:r>
      <w:r w:rsidRPr="006A7DDD">
        <w:rPr>
          <w:rFonts w:ascii="Calibri" w:hAnsi="Calibri"/>
          <w:b/>
          <w:sz w:val="26"/>
          <w:szCs w:val="26"/>
        </w:rPr>
        <w:t>.</w:t>
      </w:r>
      <w:r w:rsidRPr="00AD2351">
        <w:rPr>
          <w:rFonts w:ascii="Calibri" w:hAnsi="Calibri"/>
          <w:sz w:val="26"/>
          <w:szCs w:val="26"/>
        </w:rPr>
        <w:t xml:space="preserve"> Asocia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ia î</w:t>
      </w:r>
      <w:r w:rsidR="00B81C3C">
        <w:rPr>
          <w:rFonts w:ascii="Calibri" w:hAnsi="Calibri"/>
          <w:sz w:val="26"/>
          <w:szCs w:val="26"/>
        </w:rPr>
        <w:t>ș</w:t>
      </w:r>
      <w:r w:rsidRPr="00AD2351">
        <w:rPr>
          <w:rFonts w:ascii="Calibri" w:hAnsi="Calibri"/>
          <w:sz w:val="26"/>
          <w:szCs w:val="26"/>
        </w:rPr>
        <w:t>i desfă</w:t>
      </w:r>
      <w:r w:rsidR="00B81C3C">
        <w:rPr>
          <w:rFonts w:ascii="Calibri" w:hAnsi="Calibri"/>
          <w:sz w:val="26"/>
          <w:szCs w:val="26"/>
        </w:rPr>
        <w:t>ș</w:t>
      </w:r>
      <w:r w:rsidRPr="00AD2351">
        <w:rPr>
          <w:rFonts w:ascii="Calibri" w:hAnsi="Calibri"/>
          <w:sz w:val="26"/>
          <w:szCs w:val="26"/>
        </w:rPr>
        <w:t>oară activitatea după următoarele principii:</w:t>
      </w:r>
    </w:p>
    <w:p w:rsidR="00493D5F" w:rsidRPr="00C22E61" w:rsidRDefault="00493D5F" w:rsidP="00C22E61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AD2351">
        <w:rPr>
          <w:rFonts w:ascii="Calibri" w:hAnsi="Calibri"/>
          <w:sz w:val="26"/>
          <w:szCs w:val="26"/>
        </w:rPr>
        <w:tab/>
        <w:t>a. Independen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a juridică a fiecăr</w:t>
      </w:r>
      <w:r>
        <w:rPr>
          <w:rFonts w:ascii="Calibri" w:hAnsi="Calibri"/>
          <w:sz w:val="26"/>
          <w:szCs w:val="26"/>
        </w:rPr>
        <w:t>e</w:t>
      </w:r>
      <w:r w:rsidR="00C22E61">
        <w:rPr>
          <w:rFonts w:ascii="Calibri" w:hAnsi="Calibri"/>
          <w:sz w:val="26"/>
          <w:szCs w:val="26"/>
        </w:rPr>
        <w:t>i asociat;</w:t>
      </w:r>
    </w:p>
    <w:p w:rsidR="00493D5F" w:rsidRPr="00C22E61" w:rsidRDefault="00493D5F" w:rsidP="00C22E61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AD2351">
        <w:rPr>
          <w:rFonts w:ascii="Calibri" w:hAnsi="Calibri"/>
          <w:sz w:val="26"/>
          <w:szCs w:val="26"/>
        </w:rPr>
        <w:tab/>
        <w:t>b. Asisten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 xml:space="preserve">ă financiară, de specialitate, managerială </w:t>
      </w:r>
      <w:r w:rsidR="00B81C3C">
        <w:rPr>
          <w:rFonts w:ascii="Calibri" w:hAnsi="Calibri"/>
          <w:sz w:val="26"/>
          <w:szCs w:val="26"/>
        </w:rPr>
        <w:t>ș</w:t>
      </w:r>
      <w:r w:rsidR="00C22E61">
        <w:rPr>
          <w:rFonts w:ascii="Calibri" w:hAnsi="Calibri"/>
          <w:sz w:val="26"/>
          <w:szCs w:val="26"/>
        </w:rPr>
        <w:t>i juridică, acordată reciproc;</w:t>
      </w:r>
    </w:p>
    <w:p w:rsidR="00731B10" w:rsidRPr="00305772" w:rsidRDefault="00493D5F" w:rsidP="00C22E61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AD2351">
        <w:rPr>
          <w:rFonts w:ascii="Calibri" w:hAnsi="Calibri"/>
          <w:sz w:val="26"/>
          <w:szCs w:val="26"/>
        </w:rPr>
        <w:tab/>
        <w:t>c. Prioritatea în realizarea obliga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iilor necesare realizării scopului asocia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iei</w:t>
      </w:r>
      <w:r w:rsidR="008B11A7">
        <w:rPr>
          <w:rFonts w:ascii="Calibri" w:hAnsi="Calibri"/>
          <w:sz w:val="26"/>
          <w:szCs w:val="26"/>
        </w:rPr>
        <w:t>.</w:t>
      </w:r>
    </w:p>
    <w:p w:rsidR="00493D5F" w:rsidRDefault="00493D5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b/>
          <w:bCs/>
          <w:sz w:val="26"/>
          <w:szCs w:val="26"/>
        </w:rPr>
      </w:pPr>
      <w:r w:rsidRPr="00AD2351">
        <w:rPr>
          <w:rFonts w:ascii="Calibri" w:hAnsi="Calibri"/>
          <w:b/>
          <w:bCs/>
          <w:sz w:val="26"/>
          <w:szCs w:val="26"/>
        </w:rPr>
        <w:lastRenderedPageBreak/>
        <w:t>3. Activită</w:t>
      </w:r>
      <w:r w:rsidR="00B81C3C">
        <w:rPr>
          <w:rFonts w:ascii="Calibri" w:hAnsi="Calibri"/>
          <w:b/>
          <w:bCs/>
          <w:sz w:val="26"/>
          <w:szCs w:val="26"/>
        </w:rPr>
        <w:t>ț</w:t>
      </w:r>
      <w:r w:rsidR="00C22E61">
        <w:rPr>
          <w:rFonts w:ascii="Calibri" w:hAnsi="Calibri"/>
          <w:b/>
          <w:bCs/>
          <w:sz w:val="26"/>
          <w:szCs w:val="26"/>
        </w:rPr>
        <w:t>ile ce se vor realiza în comun</w:t>
      </w:r>
    </w:p>
    <w:p w:rsidR="00363A66" w:rsidRDefault="00493D5F" w:rsidP="006A7DDD">
      <w:pPr>
        <w:pStyle w:val="BodyText2"/>
        <w:jc w:val="both"/>
        <w:rPr>
          <w:rFonts w:ascii="Calibri" w:hAnsi="Calibri"/>
          <w:b w:val="0"/>
          <w:sz w:val="26"/>
          <w:szCs w:val="26"/>
        </w:rPr>
      </w:pPr>
      <w:r w:rsidRPr="004C6CC8">
        <w:rPr>
          <w:rFonts w:ascii="Calibri" w:hAnsi="Calibri"/>
          <w:b w:val="0"/>
          <w:sz w:val="26"/>
          <w:szCs w:val="26"/>
        </w:rPr>
        <w:t xml:space="preserve">3.1. </w:t>
      </w:r>
      <w:r w:rsidR="006A7DDD" w:rsidRPr="004C6CC8">
        <w:rPr>
          <w:rFonts w:ascii="Calibri" w:hAnsi="Calibri"/>
          <w:b w:val="0"/>
          <w:sz w:val="26"/>
          <w:szCs w:val="26"/>
        </w:rPr>
        <w:t xml:space="preserve">Realizarea lucrărilor </w:t>
      </w:r>
      <w:r w:rsidR="004C6CC8" w:rsidRPr="004C6CC8">
        <w:rPr>
          <w:rFonts w:ascii="Calibri" w:hAnsi="Calibri"/>
          <w:b w:val="0"/>
          <w:sz w:val="26"/>
          <w:szCs w:val="26"/>
        </w:rPr>
        <w:t>de</w:t>
      </w:r>
      <w:r w:rsidR="00604024" w:rsidRPr="00604024">
        <w:t xml:space="preserve"> </w:t>
      </w:r>
      <w:r w:rsidR="00604024" w:rsidRPr="00604024">
        <w:rPr>
          <w:rFonts w:ascii="Calibri" w:hAnsi="Calibri"/>
          <w:b w:val="0"/>
          <w:sz w:val="26"/>
          <w:szCs w:val="26"/>
        </w:rPr>
        <w:t>între</w:t>
      </w:r>
      <w:r w:rsidR="00B81C3C">
        <w:rPr>
          <w:rFonts w:ascii="Calibri" w:hAnsi="Calibri"/>
          <w:b w:val="0"/>
          <w:sz w:val="26"/>
          <w:szCs w:val="26"/>
        </w:rPr>
        <w:t>ț</w:t>
      </w:r>
      <w:r w:rsidR="00604024" w:rsidRPr="00604024">
        <w:rPr>
          <w:rFonts w:ascii="Calibri" w:hAnsi="Calibri"/>
          <w:b w:val="0"/>
          <w:sz w:val="26"/>
          <w:szCs w:val="26"/>
        </w:rPr>
        <w:t xml:space="preserve">inere </w:t>
      </w:r>
      <w:r w:rsidR="00B81C3C">
        <w:rPr>
          <w:rFonts w:ascii="Calibri" w:hAnsi="Calibri"/>
          <w:b w:val="0"/>
          <w:sz w:val="26"/>
          <w:szCs w:val="26"/>
        </w:rPr>
        <w:t>ș</w:t>
      </w:r>
      <w:r w:rsidR="00604024" w:rsidRPr="00604024">
        <w:rPr>
          <w:rFonts w:ascii="Calibri" w:hAnsi="Calibri"/>
          <w:b w:val="0"/>
          <w:sz w:val="26"/>
          <w:szCs w:val="26"/>
        </w:rPr>
        <w:t xml:space="preserve">i </w:t>
      </w:r>
      <w:r w:rsidR="004C6CC8" w:rsidRPr="004C6CC8">
        <w:rPr>
          <w:rFonts w:ascii="Calibri" w:hAnsi="Calibri"/>
          <w:b w:val="0"/>
          <w:sz w:val="26"/>
          <w:szCs w:val="26"/>
        </w:rPr>
        <w:t>repara</w:t>
      </w:r>
      <w:r w:rsidR="00B81C3C">
        <w:rPr>
          <w:rFonts w:ascii="Calibri" w:hAnsi="Calibri"/>
          <w:b w:val="0"/>
          <w:sz w:val="26"/>
          <w:szCs w:val="26"/>
        </w:rPr>
        <w:t>ț</w:t>
      </w:r>
      <w:r w:rsidR="004C6CC8" w:rsidRPr="004C6CC8">
        <w:rPr>
          <w:rFonts w:ascii="Calibri" w:hAnsi="Calibri"/>
          <w:b w:val="0"/>
          <w:sz w:val="26"/>
          <w:szCs w:val="26"/>
        </w:rPr>
        <w:t xml:space="preserve">ii pe drumul de acces </w:t>
      </w:r>
      <w:r w:rsidR="004C6CC8" w:rsidRPr="004C6CC8">
        <w:rPr>
          <w:rFonts w:ascii="Calibri" w:hAnsi="Calibri" w:cs="Arial"/>
          <w:b w:val="0"/>
          <w:sz w:val="26"/>
          <w:szCs w:val="26"/>
        </w:rPr>
        <w:t xml:space="preserve">spre Heliportul UM 01101, </w:t>
      </w:r>
      <w:r w:rsidR="004C6CC8" w:rsidRPr="004C6CC8">
        <w:rPr>
          <w:rFonts w:ascii="Calibri" w:hAnsi="Calibri"/>
          <w:b w:val="0"/>
          <w:sz w:val="26"/>
          <w:szCs w:val="26"/>
        </w:rPr>
        <w:t xml:space="preserve">situat în Municipiul Miercurea-Ciuc, aflat în domeniul public al Municipiului Miercurea-Ciuc </w:t>
      </w:r>
      <w:r w:rsidR="00B81C3C">
        <w:rPr>
          <w:rFonts w:ascii="Calibri" w:hAnsi="Calibri"/>
          <w:b w:val="0"/>
          <w:sz w:val="26"/>
          <w:szCs w:val="26"/>
        </w:rPr>
        <w:t>ș</w:t>
      </w:r>
      <w:r w:rsidR="004C6CC8" w:rsidRPr="004C6CC8">
        <w:rPr>
          <w:rFonts w:ascii="Calibri" w:hAnsi="Calibri"/>
          <w:b w:val="0"/>
          <w:sz w:val="26"/>
          <w:szCs w:val="26"/>
        </w:rPr>
        <w:t xml:space="preserve">i în administrarea Consiliului local al Municipiului Miercurea-Ciuc, </w:t>
      </w:r>
      <w:r w:rsidR="00363A66">
        <w:rPr>
          <w:rFonts w:ascii="Calibri" w:hAnsi="Calibri"/>
          <w:b w:val="0"/>
          <w:sz w:val="26"/>
          <w:szCs w:val="26"/>
        </w:rPr>
        <w:t>identificat la pozi</w:t>
      </w:r>
      <w:r w:rsidR="00B81C3C">
        <w:rPr>
          <w:rFonts w:ascii="Calibri" w:hAnsi="Calibri"/>
          <w:b w:val="0"/>
          <w:sz w:val="26"/>
          <w:szCs w:val="26"/>
        </w:rPr>
        <w:t>ț</w:t>
      </w:r>
      <w:r w:rsidR="00363A66">
        <w:rPr>
          <w:rFonts w:ascii="Calibri" w:hAnsi="Calibri"/>
          <w:b w:val="0"/>
          <w:sz w:val="26"/>
          <w:szCs w:val="26"/>
        </w:rPr>
        <w:t xml:space="preserve">ia nr. </w:t>
      </w:r>
      <w:r w:rsidR="00731B10">
        <w:rPr>
          <w:rFonts w:ascii="Calibri" w:eastAsia="Calibri" w:hAnsi="Calibri"/>
          <w:sz w:val="26"/>
          <w:szCs w:val="26"/>
        </w:rPr>
        <w:t xml:space="preserve">366 respectiv 367 </w:t>
      </w:r>
      <w:r w:rsidR="00363A66">
        <w:rPr>
          <w:rFonts w:ascii="Calibri" w:hAnsi="Calibri"/>
          <w:b w:val="0"/>
          <w:sz w:val="26"/>
          <w:szCs w:val="26"/>
        </w:rPr>
        <w:t>a  inventarului bunurilor ce alcătuiesc domeniul public al Municipiului Miercurea-Ciuc, aprobat prin HG nr. 1351/2001, cu modificările ulterioare, înscrisă în CF nr.</w:t>
      </w:r>
      <w:r w:rsidR="00731B10" w:rsidRPr="005C4B2B">
        <w:rPr>
          <w:rFonts w:ascii="Calibri" w:eastAsia="Calibri" w:hAnsi="Calibri"/>
          <w:sz w:val="26"/>
          <w:szCs w:val="26"/>
        </w:rPr>
        <w:t xml:space="preserve"> 63246,</w:t>
      </w:r>
      <w:r w:rsidR="00731B10">
        <w:rPr>
          <w:rFonts w:ascii="Calibri" w:eastAsia="Calibri" w:hAnsi="Calibri"/>
          <w:sz w:val="26"/>
          <w:szCs w:val="26"/>
        </w:rPr>
        <w:t xml:space="preserve"> </w:t>
      </w:r>
      <w:r w:rsidR="00731B10" w:rsidRPr="005C4B2B">
        <w:rPr>
          <w:rFonts w:ascii="Calibri" w:eastAsia="Calibri" w:hAnsi="Calibri"/>
          <w:sz w:val="26"/>
          <w:szCs w:val="26"/>
        </w:rPr>
        <w:t>63247,</w:t>
      </w:r>
      <w:r w:rsidR="00731B10">
        <w:rPr>
          <w:rFonts w:ascii="Calibri" w:eastAsia="Calibri" w:hAnsi="Calibri"/>
          <w:sz w:val="26"/>
          <w:szCs w:val="26"/>
        </w:rPr>
        <w:t xml:space="preserve"> 63248</w:t>
      </w:r>
      <w:r w:rsidR="00731B10" w:rsidRPr="005C4B2B">
        <w:rPr>
          <w:rFonts w:ascii="Calibri" w:eastAsia="Calibri" w:hAnsi="Calibri"/>
          <w:sz w:val="26"/>
          <w:szCs w:val="26"/>
        </w:rPr>
        <w:t xml:space="preserve"> </w:t>
      </w:r>
      <w:r w:rsidR="00B81C3C">
        <w:rPr>
          <w:rFonts w:ascii="Calibri" w:eastAsia="Calibri" w:hAnsi="Calibri"/>
          <w:sz w:val="26"/>
          <w:szCs w:val="26"/>
        </w:rPr>
        <w:t>ș</w:t>
      </w:r>
      <w:r w:rsidR="00731B10" w:rsidRPr="005C4B2B">
        <w:rPr>
          <w:rFonts w:ascii="Calibri" w:eastAsia="Calibri" w:hAnsi="Calibri"/>
          <w:sz w:val="26"/>
          <w:szCs w:val="26"/>
        </w:rPr>
        <w:t xml:space="preserve">i 63250 </w:t>
      </w:r>
      <w:r w:rsidR="00363A66">
        <w:rPr>
          <w:rFonts w:ascii="Calibri" w:hAnsi="Calibri"/>
          <w:b w:val="0"/>
          <w:sz w:val="26"/>
          <w:szCs w:val="26"/>
        </w:rPr>
        <w:t xml:space="preserve"> al </w:t>
      </w:r>
      <w:r w:rsidR="00731B10">
        <w:rPr>
          <w:rFonts w:ascii="Calibri" w:hAnsi="Calibri"/>
          <w:b w:val="0"/>
          <w:sz w:val="26"/>
          <w:szCs w:val="26"/>
        </w:rPr>
        <w:t>localită</w:t>
      </w:r>
      <w:r w:rsidR="00B81C3C">
        <w:rPr>
          <w:rFonts w:ascii="Calibri" w:hAnsi="Calibri"/>
          <w:b w:val="0"/>
          <w:sz w:val="26"/>
          <w:szCs w:val="26"/>
        </w:rPr>
        <w:t>ț</w:t>
      </w:r>
      <w:r w:rsidR="00731B10">
        <w:rPr>
          <w:rFonts w:ascii="Calibri" w:hAnsi="Calibri"/>
          <w:b w:val="0"/>
          <w:sz w:val="26"/>
          <w:szCs w:val="26"/>
        </w:rPr>
        <w:t>ii</w:t>
      </w:r>
      <w:r w:rsidR="00363A66">
        <w:rPr>
          <w:rFonts w:ascii="Calibri" w:hAnsi="Calibri"/>
          <w:b w:val="0"/>
          <w:sz w:val="26"/>
          <w:szCs w:val="26"/>
        </w:rPr>
        <w:t xml:space="preserve"> Miercurea-Ciuc</w:t>
      </w:r>
      <w:r w:rsidR="000F4F45">
        <w:rPr>
          <w:rFonts w:ascii="Calibri" w:hAnsi="Calibri"/>
          <w:b w:val="0"/>
          <w:sz w:val="26"/>
          <w:szCs w:val="26"/>
        </w:rPr>
        <w:t xml:space="preserve">, în lungime de </w:t>
      </w:r>
      <w:r w:rsidR="00731B10" w:rsidRPr="00731B10">
        <w:rPr>
          <w:rFonts w:ascii="Calibri" w:hAnsi="Calibri"/>
          <w:sz w:val="26"/>
          <w:szCs w:val="26"/>
        </w:rPr>
        <w:t>1</w:t>
      </w:r>
      <w:r w:rsidR="00731B10">
        <w:rPr>
          <w:rFonts w:ascii="Calibri" w:hAnsi="Calibri"/>
          <w:sz w:val="26"/>
          <w:szCs w:val="26"/>
        </w:rPr>
        <w:t>.</w:t>
      </w:r>
      <w:r w:rsidR="00731B10" w:rsidRPr="00731B10">
        <w:rPr>
          <w:rFonts w:ascii="Calibri" w:hAnsi="Calibri"/>
          <w:sz w:val="26"/>
          <w:szCs w:val="26"/>
        </w:rPr>
        <w:t>25</w:t>
      </w:r>
      <w:r w:rsidR="00A53A0E">
        <w:rPr>
          <w:rFonts w:ascii="Calibri" w:hAnsi="Calibri"/>
          <w:sz w:val="26"/>
          <w:szCs w:val="26"/>
        </w:rPr>
        <w:t>4</w:t>
      </w:r>
      <w:r w:rsidR="000F4F45">
        <w:rPr>
          <w:rFonts w:ascii="Calibri" w:hAnsi="Calibri"/>
          <w:b w:val="0"/>
          <w:sz w:val="26"/>
          <w:szCs w:val="26"/>
        </w:rPr>
        <w:t xml:space="preserve"> </w:t>
      </w:r>
      <w:r w:rsidR="000F4F45" w:rsidRPr="00731B10">
        <w:rPr>
          <w:rFonts w:ascii="Calibri" w:hAnsi="Calibri"/>
          <w:sz w:val="26"/>
          <w:szCs w:val="26"/>
        </w:rPr>
        <w:t>ml</w:t>
      </w:r>
      <w:r w:rsidR="000F4F45">
        <w:rPr>
          <w:rFonts w:ascii="Calibri" w:hAnsi="Calibri"/>
          <w:b w:val="0"/>
          <w:sz w:val="26"/>
          <w:szCs w:val="26"/>
        </w:rPr>
        <w:t xml:space="preserve">, având o </w:t>
      </w:r>
      <w:r w:rsidR="00507C3C">
        <w:rPr>
          <w:rFonts w:ascii="Calibri" w:hAnsi="Calibri"/>
          <w:b w:val="0"/>
          <w:sz w:val="26"/>
          <w:szCs w:val="26"/>
        </w:rPr>
        <w:t>suprafa</w:t>
      </w:r>
      <w:r w:rsidR="00B81C3C">
        <w:rPr>
          <w:rFonts w:ascii="Calibri" w:hAnsi="Calibri"/>
          <w:b w:val="0"/>
          <w:sz w:val="26"/>
          <w:szCs w:val="26"/>
        </w:rPr>
        <w:t>ț</w:t>
      </w:r>
      <w:r w:rsidR="00507C3C">
        <w:rPr>
          <w:rFonts w:ascii="Calibri" w:hAnsi="Calibri"/>
          <w:b w:val="0"/>
          <w:sz w:val="26"/>
          <w:szCs w:val="26"/>
        </w:rPr>
        <w:t>ă</w:t>
      </w:r>
      <w:r w:rsidR="000F4F45">
        <w:rPr>
          <w:rFonts w:ascii="Calibri" w:hAnsi="Calibri"/>
          <w:b w:val="0"/>
          <w:sz w:val="26"/>
          <w:szCs w:val="26"/>
        </w:rPr>
        <w:t xml:space="preserve"> de </w:t>
      </w:r>
      <w:r w:rsidR="00731B10" w:rsidRPr="00731B10">
        <w:rPr>
          <w:rFonts w:ascii="Calibri" w:hAnsi="Calibri"/>
          <w:sz w:val="26"/>
          <w:szCs w:val="26"/>
        </w:rPr>
        <w:t xml:space="preserve">16.159 </w:t>
      </w:r>
      <w:r w:rsidR="000F4F45" w:rsidRPr="00731B10">
        <w:rPr>
          <w:rFonts w:ascii="Calibri" w:hAnsi="Calibri"/>
          <w:sz w:val="26"/>
          <w:szCs w:val="26"/>
        </w:rPr>
        <w:t>mp</w:t>
      </w:r>
      <w:r w:rsidR="00363A66">
        <w:rPr>
          <w:rFonts w:ascii="Calibri" w:hAnsi="Calibri"/>
          <w:b w:val="0"/>
          <w:sz w:val="26"/>
          <w:szCs w:val="26"/>
        </w:rPr>
        <w:t xml:space="preserve">. </w:t>
      </w:r>
    </w:p>
    <w:p w:rsidR="00493D5F" w:rsidRDefault="00493D5F" w:rsidP="00493D5F">
      <w:pPr>
        <w:widowControl w:val="0"/>
        <w:autoSpaceDE w:val="0"/>
        <w:autoSpaceDN w:val="0"/>
        <w:adjustRightInd w:val="0"/>
        <w:rPr>
          <w:rFonts w:ascii="Calibri" w:hAnsi="Calibri"/>
          <w:b/>
          <w:bCs/>
          <w:sz w:val="26"/>
          <w:szCs w:val="26"/>
        </w:rPr>
      </w:pPr>
      <w:r w:rsidRPr="00AD2351">
        <w:rPr>
          <w:rFonts w:ascii="Calibri" w:hAnsi="Calibri"/>
          <w:b/>
          <w:bCs/>
          <w:sz w:val="26"/>
          <w:szCs w:val="26"/>
        </w:rPr>
        <w:t>4. Durata contractului</w:t>
      </w:r>
    </w:p>
    <w:p w:rsidR="00493D5F" w:rsidRPr="00AD2351" w:rsidRDefault="00493D5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AD2351">
        <w:rPr>
          <w:rFonts w:ascii="Calibri" w:hAnsi="Calibri"/>
          <w:sz w:val="26"/>
          <w:szCs w:val="26"/>
        </w:rPr>
        <w:t xml:space="preserve">4.1. Prezentul contract </w:t>
      </w:r>
      <w:r>
        <w:rPr>
          <w:rFonts w:ascii="Calibri" w:hAnsi="Calibri"/>
          <w:sz w:val="26"/>
          <w:szCs w:val="26"/>
        </w:rPr>
        <w:t>intră</w:t>
      </w:r>
      <w:r w:rsidR="00A92DB5">
        <w:rPr>
          <w:rFonts w:ascii="Calibri" w:hAnsi="Calibri"/>
          <w:sz w:val="26"/>
          <w:szCs w:val="26"/>
        </w:rPr>
        <w:t xml:space="preserve"> în vigoare la data semnării </w:t>
      </w:r>
      <w:r w:rsidR="00B81C3C">
        <w:rPr>
          <w:rFonts w:ascii="Calibri" w:hAnsi="Calibri"/>
          <w:sz w:val="26"/>
          <w:szCs w:val="26"/>
        </w:rPr>
        <w:t>ș</w:t>
      </w:r>
      <w:r w:rsidR="00A92DB5">
        <w:rPr>
          <w:rFonts w:ascii="Calibri" w:hAnsi="Calibri"/>
          <w:sz w:val="26"/>
          <w:szCs w:val="26"/>
        </w:rPr>
        <w:t>i înregistrării acestuia la sediul</w:t>
      </w:r>
      <w:r w:rsidR="00A92DB5" w:rsidRPr="00E66AEF">
        <w:rPr>
          <w:rFonts w:ascii="Calibri" w:hAnsi="Calibri" w:cs="Arial"/>
          <w:sz w:val="26"/>
          <w:szCs w:val="26"/>
        </w:rPr>
        <w:t xml:space="preserve"> </w:t>
      </w:r>
      <w:r w:rsidR="00A92DB5">
        <w:rPr>
          <w:rFonts w:ascii="Calibri" w:hAnsi="Calibri" w:cs="Arial"/>
          <w:sz w:val="26"/>
          <w:szCs w:val="26"/>
        </w:rPr>
        <w:t>Consiliului Jude</w:t>
      </w:r>
      <w:r w:rsidR="00B81C3C">
        <w:rPr>
          <w:rFonts w:ascii="Calibri" w:hAnsi="Calibri" w:cs="Arial"/>
          <w:sz w:val="26"/>
          <w:szCs w:val="26"/>
        </w:rPr>
        <w:t>ț</w:t>
      </w:r>
      <w:r w:rsidR="00A92DB5">
        <w:rPr>
          <w:rFonts w:ascii="Calibri" w:hAnsi="Calibri" w:cs="Arial"/>
          <w:sz w:val="26"/>
          <w:szCs w:val="26"/>
        </w:rPr>
        <w:t xml:space="preserve">ean Harghita </w:t>
      </w:r>
      <w:r w:rsidR="00B81C3C">
        <w:rPr>
          <w:rFonts w:ascii="Calibri" w:hAnsi="Calibri" w:cs="Arial"/>
          <w:sz w:val="26"/>
          <w:szCs w:val="26"/>
        </w:rPr>
        <w:t>ș</w:t>
      </w:r>
      <w:r w:rsidR="00A92DB5">
        <w:rPr>
          <w:rFonts w:ascii="Calibri" w:hAnsi="Calibri" w:cs="Arial"/>
          <w:sz w:val="26"/>
          <w:szCs w:val="26"/>
        </w:rPr>
        <w:t>i</w:t>
      </w:r>
      <w:r w:rsidR="00A92DB5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t>durează până la data recep</w:t>
      </w:r>
      <w:r w:rsidR="00B81C3C">
        <w:rPr>
          <w:rFonts w:ascii="Calibri" w:hAnsi="Calibri"/>
          <w:sz w:val="26"/>
          <w:szCs w:val="26"/>
        </w:rPr>
        <w:t>ț</w:t>
      </w:r>
      <w:r>
        <w:rPr>
          <w:rFonts w:ascii="Calibri" w:hAnsi="Calibri"/>
          <w:sz w:val="26"/>
          <w:szCs w:val="26"/>
        </w:rPr>
        <w:t xml:space="preserve">iei la terminarea lucrărilor </w:t>
      </w:r>
      <w:r w:rsidR="002B75A3">
        <w:rPr>
          <w:rFonts w:ascii="Calibri" w:hAnsi="Calibri"/>
          <w:sz w:val="26"/>
          <w:szCs w:val="26"/>
        </w:rPr>
        <w:t xml:space="preserve">de </w:t>
      </w:r>
      <w:r w:rsidR="00604024">
        <w:rPr>
          <w:rFonts w:ascii="Calibri" w:hAnsi="Calibri"/>
          <w:bCs/>
          <w:sz w:val="26"/>
          <w:szCs w:val="26"/>
        </w:rPr>
        <w:t>între</w:t>
      </w:r>
      <w:r w:rsidR="00B81C3C">
        <w:rPr>
          <w:rFonts w:ascii="Calibri" w:hAnsi="Calibri"/>
          <w:bCs/>
          <w:sz w:val="26"/>
          <w:szCs w:val="26"/>
        </w:rPr>
        <w:t>ț</w:t>
      </w:r>
      <w:r w:rsidR="00604024">
        <w:rPr>
          <w:rFonts w:ascii="Calibri" w:hAnsi="Calibri"/>
          <w:bCs/>
          <w:sz w:val="26"/>
          <w:szCs w:val="26"/>
        </w:rPr>
        <w:t xml:space="preserve">inere </w:t>
      </w:r>
      <w:r w:rsidR="00B81C3C">
        <w:rPr>
          <w:rFonts w:ascii="Calibri" w:hAnsi="Calibri"/>
          <w:bCs/>
          <w:sz w:val="26"/>
          <w:szCs w:val="26"/>
        </w:rPr>
        <w:t>ș</w:t>
      </w:r>
      <w:r w:rsidR="00604024">
        <w:rPr>
          <w:rFonts w:ascii="Calibri" w:hAnsi="Calibri"/>
          <w:bCs/>
          <w:sz w:val="26"/>
          <w:szCs w:val="26"/>
        </w:rPr>
        <w:t xml:space="preserve">i </w:t>
      </w:r>
      <w:r w:rsidR="002B75A3">
        <w:rPr>
          <w:rFonts w:ascii="Calibri" w:hAnsi="Calibri"/>
          <w:sz w:val="26"/>
          <w:szCs w:val="26"/>
        </w:rPr>
        <w:t>repara</w:t>
      </w:r>
      <w:r w:rsidR="00B81C3C">
        <w:rPr>
          <w:rFonts w:ascii="Calibri" w:hAnsi="Calibri"/>
          <w:sz w:val="26"/>
          <w:szCs w:val="26"/>
        </w:rPr>
        <w:t>ț</w:t>
      </w:r>
      <w:r w:rsidR="002B75A3">
        <w:rPr>
          <w:rFonts w:ascii="Calibri" w:hAnsi="Calibri"/>
          <w:sz w:val="26"/>
          <w:szCs w:val="26"/>
        </w:rPr>
        <w:t xml:space="preserve">ii la </w:t>
      </w:r>
      <w:r>
        <w:rPr>
          <w:rFonts w:ascii="Calibri" w:hAnsi="Calibri"/>
          <w:sz w:val="26"/>
          <w:szCs w:val="26"/>
        </w:rPr>
        <w:t>obiectivul</w:t>
      </w:r>
      <w:r w:rsidR="002B75A3">
        <w:rPr>
          <w:rFonts w:ascii="Calibri" w:hAnsi="Calibri"/>
          <w:sz w:val="26"/>
          <w:szCs w:val="26"/>
        </w:rPr>
        <w:t xml:space="preserve"> sus-men</w:t>
      </w:r>
      <w:r w:rsidR="00B81C3C">
        <w:rPr>
          <w:rFonts w:ascii="Calibri" w:hAnsi="Calibri"/>
          <w:sz w:val="26"/>
          <w:szCs w:val="26"/>
        </w:rPr>
        <w:t>ț</w:t>
      </w:r>
      <w:r w:rsidR="002B75A3">
        <w:rPr>
          <w:rFonts w:ascii="Calibri" w:hAnsi="Calibri"/>
          <w:sz w:val="26"/>
          <w:szCs w:val="26"/>
        </w:rPr>
        <w:t>ionat</w:t>
      </w:r>
      <w:r w:rsidR="00B302A3">
        <w:rPr>
          <w:rFonts w:ascii="Calibri" w:hAnsi="Calibri"/>
          <w:sz w:val="26"/>
          <w:szCs w:val="26"/>
        </w:rPr>
        <w:t>, fără să depă</w:t>
      </w:r>
      <w:r w:rsidR="00B81C3C">
        <w:rPr>
          <w:rFonts w:ascii="Calibri" w:hAnsi="Calibri"/>
          <w:sz w:val="26"/>
          <w:szCs w:val="26"/>
        </w:rPr>
        <w:t>ș</w:t>
      </w:r>
      <w:r w:rsidR="00B302A3">
        <w:rPr>
          <w:rFonts w:ascii="Calibri" w:hAnsi="Calibri"/>
          <w:sz w:val="26"/>
          <w:szCs w:val="26"/>
        </w:rPr>
        <w:t>ească doi ani de la data intrării în vigoare a acestuia</w:t>
      </w:r>
      <w:r>
        <w:rPr>
          <w:rFonts w:ascii="Calibri" w:hAnsi="Calibri"/>
          <w:sz w:val="26"/>
          <w:szCs w:val="26"/>
        </w:rPr>
        <w:t>.</w:t>
      </w:r>
    </w:p>
    <w:p w:rsidR="000F4F45" w:rsidRDefault="00493D5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 w:cs="Arial"/>
          <w:sz w:val="26"/>
          <w:szCs w:val="26"/>
        </w:rPr>
      </w:pPr>
      <w:r w:rsidRPr="00AD2351">
        <w:rPr>
          <w:rFonts w:ascii="Calibri" w:hAnsi="Calibri"/>
          <w:b/>
          <w:bCs/>
          <w:sz w:val="26"/>
          <w:szCs w:val="26"/>
        </w:rPr>
        <w:t xml:space="preserve">5. Obiectul </w:t>
      </w:r>
      <w:r w:rsidR="00B81C3C">
        <w:rPr>
          <w:rFonts w:ascii="Calibri" w:hAnsi="Calibri"/>
          <w:b/>
          <w:bCs/>
          <w:sz w:val="26"/>
          <w:szCs w:val="26"/>
        </w:rPr>
        <w:t>ș</w:t>
      </w:r>
      <w:r w:rsidR="0023362D">
        <w:rPr>
          <w:rFonts w:ascii="Calibri" w:hAnsi="Calibri"/>
          <w:b/>
          <w:bCs/>
          <w:sz w:val="26"/>
          <w:szCs w:val="26"/>
        </w:rPr>
        <w:t xml:space="preserve">i scopul </w:t>
      </w:r>
      <w:r w:rsidRPr="00AD2351">
        <w:rPr>
          <w:rFonts w:ascii="Calibri" w:hAnsi="Calibri"/>
          <w:b/>
          <w:bCs/>
          <w:sz w:val="26"/>
          <w:szCs w:val="26"/>
        </w:rPr>
        <w:t>contractului:</w:t>
      </w:r>
      <w:r w:rsidRPr="00AD2351">
        <w:rPr>
          <w:rFonts w:ascii="Calibri" w:hAnsi="Calibri" w:cs="Arial"/>
          <w:sz w:val="26"/>
          <w:szCs w:val="26"/>
        </w:rPr>
        <w:t xml:space="preserve"> </w:t>
      </w:r>
      <w:r w:rsidR="000F4F45">
        <w:rPr>
          <w:rFonts w:ascii="Calibri" w:hAnsi="Calibri" w:cs="Arial"/>
          <w:sz w:val="26"/>
          <w:szCs w:val="26"/>
        </w:rPr>
        <w:t>Prin prezenta asociere păr</w:t>
      </w:r>
      <w:r w:rsidR="00B81C3C">
        <w:rPr>
          <w:rFonts w:ascii="Calibri" w:hAnsi="Calibri" w:cs="Arial"/>
          <w:sz w:val="26"/>
          <w:szCs w:val="26"/>
        </w:rPr>
        <w:t>ț</w:t>
      </w:r>
      <w:r w:rsidR="000F4F45">
        <w:rPr>
          <w:rFonts w:ascii="Calibri" w:hAnsi="Calibri" w:cs="Arial"/>
          <w:sz w:val="26"/>
          <w:szCs w:val="26"/>
        </w:rPr>
        <w:t xml:space="preserve">ile urmăresc </w:t>
      </w:r>
      <w:r w:rsidR="003736F7">
        <w:rPr>
          <w:rFonts w:ascii="Calibri" w:hAnsi="Calibri" w:cs="Arial"/>
          <w:sz w:val="26"/>
          <w:szCs w:val="26"/>
        </w:rPr>
        <w:t>r</w:t>
      </w:r>
      <w:r w:rsidRPr="00AD2351">
        <w:rPr>
          <w:rFonts w:ascii="Calibri" w:hAnsi="Calibri" w:cs="Arial"/>
          <w:sz w:val="26"/>
          <w:szCs w:val="26"/>
        </w:rPr>
        <w:t>ealizarea</w:t>
      </w:r>
      <w:r w:rsidR="000F4F45">
        <w:rPr>
          <w:rFonts w:ascii="Calibri" w:hAnsi="Calibri" w:cs="Arial"/>
          <w:sz w:val="26"/>
          <w:szCs w:val="26"/>
        </w:rPr>
        <w:t xml:space="preserve">, în comun, a </w:t>
      </w:r>
      <w:r w:rsidRPr="00AD2351">
        <w:rPr>
          <w:rFonts w:ascii="Calibri" w:hAnsi="Calibri" w:cs="Arial"/>
          <w:sz w:val="26"/>
          <w:szCs w:val="26"/>
        </w:rPr>
        <w:t xml:space="preserve"> </w:t>
      </w:r>
      <w:r>
        <w:rPr>
          <w:rFonts w:ascii="Calibri" w:hAnsi="Calibri" w:cs="Arial"/>
          <w:sz w:val="26"/>
          <w:szCs w:val="26"/>
        </w:rPr>
        <w:t xml:space="preserve">lucrărilor </w:t>
      </w:r>
      <w:r w:rsidR="000F4F45">
        <w:rPr>
          <w:rFonts w:ascii="Calibri" w:hAnsi="Calibri" w:cs="Arial"/>
          <w:sz w:val="26"/>
          <w:szCs w:val="26"/>
        </w:rPr>
        <w:t xml:space="preserve">de </w:t>
      </w:r>
      <w:r w:rsidR="00604024">
        <w:rPr>
          <w:rFonts w:ascii="Calibri" w:hAnsi="Calibri"/>
          <w:bCs/>
          <w:sz w:val="26"/>
          <w:szCs w:val="26"/>
        </w:rPr>
        <w:t>între</w:t>
      </w:r>
      <w:r w:rsidR="00B81C3C">
        <w:rPr>
          <w:rFonts w:ascii="Calibri" w:hAnsi="Calibri"/>
          <w:bCs/>
          <w:sz w:val="26"/>
          <w:szCs w:val="26"/>
        </w:rPr>
        <w:t>ț</w:t>
      </w:r>
      <w:r w:rsidR="00604024">
        <w:rPr>
          <w:rFonts w:ascii="Calibri" w:hAnsi="Calibri"/>
          <w:bCs/>
          <w:sz w:val="26"/>
          <w:szCs w:val="26"/>
        </w:rPr>
        <w:t xml:space="preserve">inere </w:t>
      </w:r>
      <w:r w:rsidR="00B81C3C">
        <w:rPr>
          <w:rFonts w:ascii="Calibri" w:hAnsi="Calibri"/>
          <w:bCs/>
          <w:sz w:val="26"/>
          <w:szCs w:val="26"/>
        </w:rPr>
        <w:t>ș</w:t>
      </w:r>
      <w:r w:rsidR="00604024">
        <w:rPr>
          <w:rFonts w:ascii="Calibri" w:hAnsi="Calibri"/>
          <w:bCs/>
          <w:sz w:val="26"/>
          <w:szCs w:val="26"/>
        </w:rPr>
        <w:t xml:space="preserve">i </w:t>
      </w:r>
      <w:r w:rsidR="000F4F45">
        <w:rPr>
          <w:rFonts w:ascii="Calibri" w:hAnsi="Calibri" w:cs="Arial"/>
          <w:sz w:val="26"/>
          <w:szCs w:val="26"/>
        </w:rPr>
        <w:t>repara</w:t>
      </w:r>
      <w:r w:rsidR="00B81C3C">
        <w:rPr>
          <w:rFonts w:ascii="Calibri" w:hAnsi="Calibri" w:cs="Arial"/>
          <w:sz w:val="26"/>
          <w:szCs w:val="26"/>
        </w:rPr>
        <w:t>ț</w:t>
      </w:r>
      <w:r w:rsidR="000F4F45">
        <w:rPr>
          <w:rFonts w:ascii="Calibri" w:hAnsi="Calibri" w:cs="Arial"/>
          <w:sz w:val="26"/>
          <w:szCs w:val="26"/>
        </w:rPr>
        <w:t xml:space="preserve">ii pe drumul de acces identificat la pct. 3.1 din prezentul contract </w:t>
      </w:r>
      <w:r w:rsidR="000F4F45" w:rsidRPr="000F4F45">
        <w:rPr>
          <w:rFonts w:ascii="Calibri" w:hAnsi="Calibri"/>
          <w:sz w:val="26"/>
          <w:szCs w:val="26"/>
        </w:rPr>
        <w:t xml:space="preserve">în vederea asigurării accesului personalului </w:t>
      </w:r>
      <w:r w:rsidR="00B81C3C">
        <w:rPr>
          <w:rFonts w:ascii="Calibri" w:hAnsi="Calibri"/>
          <w:sz w:val="26"/>
          <w:szCs w:val="26"/>
        </w:rPr>
        <w:t>ș</w:t>
      </w:r>
      <w:r w:rsidR="000F4F45" w:rsidRPr="000F4F45">
        <w:rPr>
          <w:rFonts w:ascii="Calibri" w:hAnsi="Calibri"/>
          <w:sz w:val="26"/>
          <w:szCs w:val="26"/>
        </w:rPr>
        <w:t>i vehiculelor de interven</w:t>
      </w:r>
      <w:r w:rsidR="00B81C3C">
        <w:rPr>
          <w:rFonts w:ascii="Calibri" w:hAnsi="Calibri"/>
          <w:sz w:val="26"/>
          <w:szCs w:val="26"/>
        </w:rPr>
        <w:t>ț</w:t>
      </w:r>
      <w:r w:rsidR="000F4F45" w:rsidRPr="000F4F45">
        <w:rPr>
          <w:rFonts w:ascii="Calibri" w:hAnsi="Calibri"/>
          <w:sz w:val="26"/>
          <w:szCs w:val="26"/>
        </w:rPr>
        <w:t>ii/transport pacien</w:t>
      </w:r>
      <w:r w:rsidR="00B81C3C">
        <w:rPr>
          <w:rFonts w:ascii="Calibri" w:hAnsi="Calibri"/>
          <w:sz w:val="26"/>
          <w:szCs w:val="26"/>
        </w:rPr>
        <w:t>ț</w:t>
      </w:r>
      <w:r w:rsidR="000F4F45" w:rsidRPr="000F4F45">
        <w:rPr>
          <w:rFonts w:ascii="Calibri" w:hAnsi="Calibri"/>
          <w:sz w:val="26"/>
          <w:szCs w:val="26"/>
        </w:rPr>
        <w:t>i ai Serviciului Medical de Urgen</w:t>
      </w:r>
      <w:r w:rsidR="00B81C3C">
        <w:rPr>
          <w:rFonts w:ascii="Calibri" w:hAnsi="Calibri"/>
          <w:sz w:val="26"/>
          <w:szCs w:val="26"/>
        </w:rPr>
        <w:t>ț</w:t>
      </w:r>
      <w:r w:rsidR="000F4F45" w:rsidRPr="000F4F45">
        <w:rPr>
          <w:rFonts w:ascii="Calibri" w:hAnsi="Calibri"/>
          <w:sz w:val="26"/>
          <w:szCs w:val="26"/>
        </w:rPr>
        <w:t xml:space="preserve">ă Resuscitare </w:t>
      </w:r>
      <w:r w:rsidR="00B81C3C">
        <w:rPr>
          <w:rFonts w:ascii="Calibri" w:hAnsi="Calibri"/>
          <w:sz w:val="26"/>
          <w:szCs w:val="26"/>
        </w:rPr>
        <w:t>ș</w:t>
      </w:r>
      <w:r w:rsidR="000F4F45" w:rsidRPr="000F4F45">
        <w:rPr>
          <w:rFonts w:ascii="Calibri" w:hAnsi="Calibri"/>
          <w:sz w:val="26"/>
          <w:szCs w:val="26"/>
        </w:rPr>
        <w:t xml:space="preserve">i Descarcerare – S.M.U.R.D. al Ministerului Afacerilor Interne </w:t>
      </w:r>
      <w:r w:rsidR="00B81C3C">
        <w:rPr>
          <w:rFonts w:ascii="Calibri" w:hAnsi="Calibri"/>
          <w:sz w:val="26"/>
          <w:szCs w:val="26"/>
        </w:rPr>
        <w:t>ș</w:t>
      </w:r>
      <w:r w:rsidR="000F4F45" w:rsidRPr="000F4F45">
        <w:rPr>
          <w:rFonts w:ascii="Calibri" w:hAnsi="Calibri"/>
          <w:sz w:val="26"/>
          <w:szCs w:val="26"/>
        </w:rPr>
        <w:t>i ai Serviciului de Ambulan</w:t>
      </w:r>
      <w:r w:rsidR="00B81C3C">
        <w:rPr>
          <w:rFonts w:ascii="Calibri" w:hAnsi="Calibri"/>
          <w:sz w:val="26"/>
          <w:szCs w:val="26"/>
        </w:rPr>
        <w:t>ț</w:t>
      </w:r>
      <w:r w:rsidR="000F4F45" w:rsidRPr="000F4F45">
        <w:rPr>
          <w:rFonts w:ascii="Calibri" w:hAnsi="Calibri"/>
          <w:sz w:val="26"/>
          <w:szCs w:val="26"/>
        </w:rPr>
        <w:t>ă Jude</w:t>
      </w:r>
      <w:r w:rsidR="00B81C3C">
        <w:rPr>
          <w:rFonts w:ascii="Calibri" w:hAnsi="Calibri"/>
          <w:sz w:val="26"/>
          <w:szCs w:val="26"/>
        </w:rPr>
        <w:t>ț</w:t>
      </w:r>
      <w:r w:rsidR="000F4F45" w:rsidRPr="000F4F45">
        <w:rPr>
          <w:rFonts w:ascii="Calibri" w:hAnsi="Calibri"/>
          <w:sz w:val="26"/>
          <w:szCs w:val="26"/>
        </w:rPr>
        <w:t xml:space="preserve">ean Harghita, ziua </w:t>
      </w:r>
      <w:r w:rsidR="00B81C3C">
        <w:rPr>
          <w:rFonts w:ascii="Calibri" w:hAnsi="Calibri"/>
          <w:sz w:val="26"/>
          <w:szCs w:val="26"/>
        </w:rPr>
        <w:t>ș</w:t>
      </w:r>
      <w:r w:rsidR="000F4F45" w:rsidRPr="000F4F45">
        <w:rPr>
          <w:rFonts w:ascii="Calibri" w:hAnsi="Calibri"/>
          <w:sz w:val="26"/>
          <w:szCs w:val="26"/>
        </w:rPr>
        <w:t>i pe timp de noapte sau cu vizibilitate redusă, pentru efectuarea transportului cu aeronavele S.M.U.R.D/M.A.I. a pacien</w:t>
      </w:r>
      <w:r w:rsidR="00B81C3C">
        <w:rPr>
          <w:rFonts w:ascii="Calibri" w:hAnsi="Calibri"/>
          <w:sz w:val="26"/>
          <w:szCs w:val="26"/>
        </w:rPr>
        <w:t>ț</w:t>
      </w:r>
      <w:r w:rsidR="000F4F45" w:rsidRPr="000F4F45">
        <w:rPr>
          <w:rFonts w:ascii="Calibri" w:hAnsi="Calibri"/>
          <w:sz w:val="26"/>
          <w:szCs w:val="26"/>
        </w:rPr>
        <w:t>ilor ale căror nevoi de tratament nu pot fi realizate la Spitalul Jude</w:t>
      </w:r>
      <w:r w:rsidR="00B81C3C">
        <w:rPr>
          <w:rFonts w:ascii="Calibri" w:hAnsi="Calibri"/>
          <w:sz w:val="26"/>
          <w:szCs w:val="26"/>
        </w:rPr>
        <w:t>ț</w:t>
      </w:r>
      <w:r w:rsidR="000F4F45" w:rsidRPr="000F4F45">
        <w:rPr>
          <w:rFonts w:ascii="Calibri" w:hAnsi="Calibri"/>
          <w:sz w:val="26"/>
          <w:szCs w:val="26"/>
        </w:rPr>
        <w:t>ean de Urgen</w:t>
      </w:r>
      <w:r w:rsidR="00B81C3C">
        <w:rPr>
          <w:rFonts w:ascii="Calibri" w:hAnsi="Calibri"/>
          <w:sz w:val="26"/>
          <w:szCs w:val="26"/>
        </w:rPr>
        <w:t>ț</w:t>
      </w:r>
      <w:r w:rsidR="000F4F45" w:rsidRPr="000F4F45">
        <w:rPr>
          <w:rFonts w:ascii="Calibri" w:hAnsi="Calibri"/>
          <w:sz w:val="26"/>
          <w:szCs w:val="26"/>
        </w:rPr>
        <w:t xml:space="preserve">ă Miercurea-Ciuc </w:t>
      </w:r>
      <w:r w:rsidR="00B81C3C">
        <w:rPr>
          <w:rFonts w:ascii="Calibri" w:hAnsi="Calibri"/>
          <w:sz w:val="26"/>
          <w:szCs w:val="26"/>
        </w:rPr>
        <w:t>ș</w:t>
      </w:r>
      <w:r w:rsidR="000F4F45" w:rsidRPr="000F4F45">
        <w:rPr>
          <w:rFonts w:ascii="Calibri" w:hAnsi="Calibri"/>
          <w:sz w:val="26"/>
          <w:szCs w:val="26"/>
        </w:rPr>
        <w:t>i ce necesită asisten</w:t>
      </w:r>
      <w:r w:rsidR="00B81C3C">
        <w:rPr>
          <w:rFonts w:ascii="Calibri" w:hAnsi="Calibri"/>
          <w:sz w:val="26"/>
          <w:szCs w:val="26"/>
        </w:rPr>
        <w:t>ț</w:t>
      </w:r>
      <w:r w:rsidR="000F4F45" w:rsidRPr="000F4F45">
        <w:rPr>
          <w:rFonts w:ascii="Calibri" w:hAnsi="Calibri"/>
          <w:sz w:val="26"/>
          <w:szCs w:val="26"/>
        </w:rPr>
        <w:t>ă medicală de urgen</w:t>
      </w:r>
      <w:r w:rsidR="00B81C3C">
        <w:rPr>
          <w:rFonts w:ascii="Calibri" w:hAnsi="Calibri"/>
          <w:sz w:val="26"/>
          <w:szCs w:val="26"/>
        </w:rPr>
        <w:t>ț</w:t>
      </w:r>
      <w:r w:rsidR="000F4F45" w:rsidRPr="000F4F45">
        <w:rPr>
          <w:rFonts w:ascii="Calibri" w:hAnsi="Calibri"/>
          <w:sz w:val="26"/>
          <w:szCs w:val="26"/>
        </w:rPr>
        <w:t>ă în alte localită</w:t>
      </w:r>
      <w:r w:rsidR="00B81C3C">
        <w:rPr>
          <w:rFonts w:ascii="Calibri" w:hAnsi="Calibri"/>
          <w:sz w:val="26"/>
          <w:szCs w:val="26"/>
        </w:rPr>
        <w:t>ț</w:t>
      </w:r>
      <w:r w:rsidR="000F4F45" w:rsidRPr="000F4F45">
        <w:rPr>
          <w:rFonts w:ascii="Calibri" w:hAnsi="Calibri"/>
          <w:sz w:val="26"/>
          <w:szCs w:val="26"/>
        </w:rPr>
        <w:t>i.</w:t>
      </w:r>
    </w:p>
    <w:p w:rsidR="00493D5F" w:rsidRPr="00AD2351" w:rsidRDefault="00493D5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bCs/>
          <w:sz w:val="26"/>
          <w:szCs w:val="26"/>
        </w:rPr>
      </w:pPr>
      <w:r w:rsidRPr="00AD2351">
        <w:rPr>
          <w:rFonts w:ascii="Calibri" w:hAnsi="Calibri"/>
          <w:bCs/>
          <w:sz w:val="26"/>
          <w:szCs w:val="26"/>
        </w:rPr>
        <w:t>Contribu</w:t>
      </w:r>
      <w:r w:rsidR="00B81C3C">
        <w:rPr>
          <w:rFonts w:ascii="Calibri" w:hAnsi="Calibri"/>
          <w:bCs/>
          <w:sz w:val="26"/>
          <w:szCs w:val="26"/>
        </w:rPr>
        <w:t>ț</w:t>
      </w:r>
      <w:r w:rsidRPr="00AD2351">
        <w:rPr>
          <w:rFonts w:ascii="Calibri" w:hAnsi="Calibri"/>
          <w:bCs/>
          <w:sz w:val="26"/>
          <w:szCs w:val="26"/>
        </w:rPr>
        <w:t>ia fiecărei păr</w:t>
      </w:r>
      <w:r w:rsidR="00B81C3C">
        <w:rPr>
          <w:rFonts w:ascii="Calibri" w:hAnsi="Calibri"/>
          <w:bCs/>
          <w:sz w:val="26"/>
          <w:szCs w:val="26"/>
        </w:rPr>
        <w:t>ț</w:t>
      </w:r>
      <w:r w:rsidRPr="00AD2351">
        <w:rPr>
          <w:rFonts w:ascii="Calibri" w:hAnsi="Calibri"/>
          <w:bCs/>
          <w:sz w:val="26"/>
          <w:szCs w:val="26"/>
        </w:rPr>
        <w:t>i la realizarea activită</w:t>
      </w:r>
      <w:r w:rsidR="00B81C3C">
        <w:rPr>
          <w:rFonts w:ascii="Calibri" w:hAnsi="Calibri"/>
          <w:bCs/>
          <w:sz w:val="26"/>
          <w:szCs w:val="26"/>
        </w:rPr>
        <w:t>ț</w:t>
      </w:r>
      <w:r w:rsidRPr="00AD2351">
        <w:rPr>
          <w:rFonts w:ascii="Calibri" w:hAnsi="Calibri"/>
          <w:bCs/>
          <w:sz w:val="26"/>
          <w:szCs w:val="26"/>
        </w:rPr>
        <w:t>ilor comune convenite:</w:t>
      </w:r>
      <w:r w:rsidR="001E5FE5">
        <w:rPr>
          <w:rFonts w:ascii="Calibri" w:hAnsi="Calibri"/>
          <w:bCs/>
          <w:sz w:val="26"/>
          <w:szCs w:val="26"/>
        </w:rPr>
        <w:t xml:space="preserve"> </w:t>
      </w:r>
    </w:p>
    <w:p w:rsidR="00493D5F" w:rsidRPr="00AD2351" w:rsidRDefault="00493D5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bCs/>
          <w:sz w:val="26"/>
          <w:szCs w:val="26"/>
        </w:rPr>
      </w:pPr>
      <w:r w:rsidRPr="003736F7">
        <w:rPr>
          <w:rFonts w:ascii="Calibri" w:hAnsi="Calibri"/>
          <w:sz w:val="26"/>
          <w:szCs w:val="26"/>
        </w:rPr>
        <w:t>5.1.</w:t>
      </w:r>
      <w:r w:rsidRPr="00AD2351">
        <w:rPr>
          <w:rFonts w:ascii="Calibri" w:hAnsi="Calibri"/>
          <w:sz w:val="26"/>
          <w:szCs w:val="26"/>
        </w:rPr>
        <w:t xml:space="preserve"> </w:t>
      </w:r>
      <w:r w:rsidR="006C6314" w:rsidRPr="006C6314">
        <w:rPr>
          <w:rFonts w:ascii="Calibri" w:hAnsi="Calibri"/>
          <w:b/>
          <w:sz w:val="26"/>
          <w:szCs w:val="26"/>
        </w:rPr>
        <w:t>U.A.T.</w:t>
      </w:r>
      <w:r w:rsidR="006C6314">
        <w:rPr>
          <w:rFonts w:ascii="Calibri" w:hAnsi="Calibri"/>
          <w:sz w:val="26"/>
          <w:szCs w:val="26"/>
        </w:rPr>
        <w:t xml:space="preserve"> </w:t>
      </w:r>
      <w:r w:rsidR="00A92DB5">
        <w:rPr>
          <w:rFonts w:ascii="Calibri" w:hAnsi="Calibri"/>
          <w:b/>
          <w:sz w:val="26"/>
          <w:szCs w:val="26"/>
        </w:rPr>
        <w:t>Municipiul</w:t>
      </w:r>
      <w:r w:rsidR="00A92DB5" w:rsidRPr="00240703">
        <w:rPr>
          <w:rFonts w:ascii="Calibri" w:hAnsi="Calibri"/>
          <w:b/>
          <w:sz w:val="26"/>
          <w:szCs w:val="26"/>
        </w:rPr>
        <w:t xml:space="preserve"> </w:t>
      </w:r>
      <w:r w:rsidR="006C6314">
        <w:rPr>
          <w:rFonts w:ascii="Calibri" w:hAnsi="Calibri"/>
          <w:b/>
          <w:sz w:val="26"/>
          <w:szCs w:val="26"/>
        </w:rPr>
        <w:t>Miercurea-Ciuc</w:t>
      </w:r>
      <w:r w:rsidRPr="00AD2351">
        <w:rPr>
          <w:rFonts w:ascii="Calibri" w:hAnsi="Calibri"/>
          <w:bCs/>
          <w:sz w:val="26"/>
          <w:szCs w:val="26"/>
        </w:rPr>
        <w:t xml:space="preserve"> contribuie la realizarea obi</w:t>
      </w:r>
      <w:r>
        <w:rPr>
          <w:rFonts w:ascii="Calibri" w:hAnsi="Calibri"/>
          <w:bCs/>
          <w:sz w:val="26"/>
          <w:szCs w:val="26"/>
        </w:rPr>
        <w:t xml:space="preserve">ectivului prezentului contract </w:t>
      </w:r>
      <w:r w:rsidRPr="00AD2351">
        <w:rPr>
          <w:rFonts w:ascii="Calibri" w:hAnsi="Calibri"/>
          <w:bCs/>
          <w:sz w:val="26"/>
          <w:szCs w:val="26"/>
        </w:rPr>
        <w:t xml:space="preserve">sub formă de participare </w:t>
      </w:r>
      <w:r w:rsidR="007F44C8">
        <w:rPr>
          <w:rFonts w:ascii="Calibri" w:hAnsi="Calibri"/>
          <w:bCs/>
          <w:sz w:val="26"/>
          <w:szCs w:val="26"/>
        </w:rPr>
        <w:t>financiară</w:t>
      </w:r>
      <w:r w:rsidRPr="00AD2351">
        <w:rPr>
          <w:rFonts w:ascii="Calibri" w:hAnsi="Calibri"/>
          <w:bCs/>
          <w:sz w:val="26"/>
          <w:szCs w:val="26"/>
        </w:rPr>
        <w:t>, stabilită de către consiliul local, astfel:</w:t>
      </w:r>
    </w:p>
    <w:p w:rsidR="00493D5F" w:rsidRPr="00604024" w:rsidRDefault="00493D5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bCs/>
          <w:sz w:val="26"/>
          <w:szCs w:val="26"/>
        </w:rPr>
      </w:pPr>
      <w:r>
        <w:rPr>
          <w:rFonts w:ascii="Calibri" w:hAnsi="Calibri"/>
          <w:bCs/>
          <w:sz w:val="26"/>
          <w:szCs w:val="26"/>
        </w:rPr>
        <w:t xml:space="preserve">5.1.1. </w:t>
      </w:r>
      <w:r w:rsidRPr="00AD2351">
        <w:rPr>
          <w:rFonts w:ascii="Calibri" w:hAnsi="Calibri"/>
          <w:bCs/>
          <w:sz w:val="26"/>
          <w:szCs w:val="26"/>
        </w:rPr>
        <w:t>Asigură cofinan</w:t>
      </w:r>
      <w:r w:rsidR="00B81C3C">
        <w:rPr>
          <w:rFonts w:ascii="Calibri" w:hAnsi="Calibri"/>
          <w:bCs/>
          <w:sz w:val="26"/>
          <w:szCs w:val="26"/>
        </w:rPr>
        <w:t>ț</w:t>
      </w:r>
      <w:r w:rsidRPr="00AD2351">
        <w:rPr>
          <w:rFonts w:ascii="Calibri" w:hAnsi="Calibri"/>
          <w:bCs/>
          <w:sz w:val="26"/>
          <w:szCs w:val="26"/>
        </w:rPr>
        <w:t>area lucrărilor</w:t>
      </w:r>
      <w:r w:rsidR="00003D96">
        <w:rPr>
          <w:rFonts w:ascii="Calibri" w:hAnsi="Calibri"/>
          <w:bCs/>
          <w:sz w:val="26"/>
          <w:szCs w:val="26"/>
        </w:rPr>
        <w:t xml:space="preserve"> </w:t>
      </w:r>
      <w:r w:rsidR="007F44C8">
        <w:rPr>
          <w:rFonts w:ascii="Calibri" w:hAnsi="Calibri"/>
          <w:bCs/>
          <w:sz w:val="26"/>
          <w:szCs w:val="26"/>
        </w:rPr>
        <w:t>de</w:t>
      </w:r>
      <w:r w:rsidR="00604024">
        <w:rPr>
          <w:rFonts w:ascii="Calibri" w:hAnsi="Calibri"/>
          <w:bCs/>
          <w:sz w:val="26"/>
          <w:szCs w:val="26"/>
        </w:rPr>
        <w:t xml:space="preserve"> între</w:t>
      </w:r>
      <w:r w:rsidR="00B81C3C">
        <w:rPr>
          <w:rFonts w:ascii="Calibri" w:hAnsi="Calibri"/>
          <w:bCs/>
          <w:sz w:val="26"/>
          <w:szCs w:val="26"/>
        </w:rPr>
        <w:t>ț</w:t>
      </w:r>
      <w:r w:rsidR="00604024">
        <w:rPr>
          <w:rFonts w:ascii="Calibri" w:hAnsi="Calibri"/>
          <w:bCs/>
          <w:sz w:val="26"/>
          <w:szCs w:val="26"/>
        </w:rPr>
        <w:t xml:space="preserve">inere </w:t>
      </w:r>
      <w:r w:rsidR="00B81C3C">
        <w:rPr>
          <w:rFonts w:ascii="Calibri" w:hAnsi="Calibri"/>
          <w:bCs/>
          <w:sz w:val="26"/>
          <w:szCs w:val="26"/>
        </w:rPr>
        <w:t>ș</w:t>
      </w:r>
      <w:r w:rsidR="00604024">
        <w:rPr>
          <w:rFonts w:ascii="Calibri" w:hAnsi="Calibri"/>
          <w:bCs/>
          <w:sz w:val="26"/>
          <w:szCs w:val="26"/>
        </w:rPr>
        <w:t>i</w:t>
      </w:r>
      <w:r w:rsidR="007F44C8">
        <w:rPr>
          <w:rFonts w:ascii="Calibri" w:hAnsi="Calibri"/>
          <w:bCs/>
          <w:sz w:val="26"/>
          <w:szCs w:val="26"/>
        </w:rPr>
        <w:t xml:space="preserve"> repara</w:t>
      </w:r>
      <w:r w:rsidR="00B81C3C">
        <w:rPr>
          <w:rFonts w:ascii="Calibri" w:hAnsi="Calibri"/>
          <w:bCs/>
          <w:sz w:val="26"/>
          <w:szCs w:val="26"/>
        </w:rPr>
        <w:t>ț</w:t>
      </w:r>
      <w:r w:rsidR="007F44C8">
        <w:rPr>
          <w:rFonts w:ascii="Calibri" w:hAnsi="Calibri"/>
          <w:bCs/>
          <w:sz w:val="26"/>
          <w:szCs w:val="26"/>
        </w:rPr>
        <w:t xml:space="preserve">ii </w:t>
      </w:r>
      <w:r w:rsidR="008B51DB" w:rsidRPr="005F28CC">
        <w:rPr>
          <w:rFonts w:ascii="Calibri" w:hAnsi="Calibri"/>
          <w:bCs/>
          <w:sz w:val="26"/>
          <w:szCs w:val="26"/>
        </w:rPr>
        <w:t xml:space="preserve">în </w:t>
      </w:r>
      <w:r w:rsidR="007F44C8">
        <w:rPr>
          <w:rFonts w:ascii="Calibri" w:hAnsi="Calibri"/>
          <w:bCs/>
          <w:sz w:val="26"/>
          <w:szCs w:val="26"/>
        </w:rPr>
        <w:t xml:space="preserve">limita sumei de </w:t>
      </w:r>
      <w:r w:rsidR="00667DE9" w:rsidRPr="00D04BCC">
        <w:rPr>
          <w:rFonts w:ascii="Calibri" w:hAnsi="Calibri"/>
          <w:b/>
          <w:bCs/>
          <w:sz w:val="26"/>
          <w:szCs w:val="26"/>
        </w:rPr>
        <w:t>50.917,70 lei</w:t>
      </w:r>
      <w:r w:rsidR="007F44C8">
        <w:rPr>
          <w:rFonts w:ascii="Calibri" w:hAnsi="Calibri"/>
          <w:bCs/>
          <w:sz w:val="26"/>
          <w:szCs w:val="26"/>
        </w:rPr>
        <w:t xml:space="preserve">, reprezentând </w:t>
      </w:r>
      <w:r w:rsidR="008B51DB" w:rsidRPr="005F28CC">
        <w:rPr>
          <w:rFonts w:ascii="Calibri" w:hAnsi="Calibri"/>
          <w:bCs/>
          <w:sz w:val="26"/>
          <w:szCs w:val="26"/>
        </w:rPr>
        <w:t>cota</w:t>
      </w:r>
      <w:r w:rsidR="007F44C8">
        <w:rPr>
          <w:rFonts w:ascii="Calibri" w:hAnsi="Calibri"/>
          <w:bCs/>
          <w:sz w:val="26"/>
          <w:szCs w:val="26"/>
        </w:rPr>
        <w:t>-</w:t>
      </w:r>
      <w:r w:rsidR="008B51DB" w:rsidRPr="005F28CC">
        <w:rPr>
          <w:rFonts w:ascii="Calibri" w:hAnsi="Calibri"/>
          <w:bCs/>
          <w:sz w:val="26"/>
          <w:szCs w:val="26"/>
        </w:rPr>
        <w:t xml:space="preserve">parte de </w:t>
      </w:r>
      <w:r w:rsidR="00554F63" w:rsidRPr="00731B10">
        <w:rPr>
          <w:rFonts w:ascii="Calibri" w:hAnsi="Calibri"/>
          <w:b/>
          <w:bCs/>
          <w:sz w:val="26"/>
          <w:szCs w:val="26"/>
        </w:rPr>
        <w:t xml:space="preserve">10 </w:t>
      </w:r>
      <w:r w:rsidRPr="00731B10">
        <w:rPr>
          <w:rFonts w:ascii="Calibri" w:hAnsi="Calibri"/>
          <w:b/>
          <w:bCs/>
          <w:sz w:val="26"/>
          <w:szCs w:val="26"/>
        </w:rPr>
        <w:t>%</w:t>
      </w:r>
      <w:r w:rsidRPr="005F28CC">
        <w:rPr>
          <w:rFonts w:ascii="Calibri" w:hAnsi="Calibri"/>
          <w:bCs/>
          <w:sz w:val="26"/>
          <w:szCs w:val="26"/>
        </w:rPr>
        <w:t xml:space="preserve"> din valoarea </w:t>
      </w:r>
      <w:r w:rsidR="007F44C8">
        <w:rPr>
          <w:rFonts w:ascii="Calibri" w:hAnsi="Calibri"/>
          <w:bCs/>
          <w:sz w:val="26"/>
          <w:szCs w:val="26"/>
        </w:rPr>
        <w:t xml:space="preserve">lucrărilor de </w:t>
      </w:r>
      <w:r w:rsidR="00604024">
        <w:rPr>
          <w:rFonts w:ascii="Calibri" w:hAnsi="Calibri"/>
          <w:bCs/>
          <w:sz w:val="26"/>
          <w:szCs w:val="26"/>
        </w:rPr>
        <w:t>între</w:t>
      </w:r>
      <w:r w:rsidR="00B81C3C">
        <w:rPr>
          <w:rFonts w:ascii="Calibri" w:hAnsi="Calibri"/>
          <w:bCs/>
          <w:sz w:val="26"/>
          <w:szCs w:val="26"/>
        </w:rPr>
        <w:t>ț</w:t>
      </w:r>
      <w:r w:rsidR="00604024">
        <w:rPr>
          <w:rFonts w:ascii="Calibri" w:hAnsi="Calibri"/>
          <w:bCs/>
          <w:sz w:val="26"/>
          <w:szCs w:val="26"/>
        </w:rPr>
        <w:t xml:space="preserve">inere </w:t>
      </w:r>
      <w:r w:rsidR="00B81C3C">
        <w:rPr>
          <w:rFonts w:ascii="Calibri" w:hAnsi="Calibri"/>
          <w:bCs/>
          <w:sz w:val="26"/>
          <w:szCs w:val="26"/>
        </w:rPr>
        <w:t>ș</w:t>
      </w:r>
      <w:r w:rsidR="00604024">
        <w:rPr>
          <w:rFonts w:ascii="Calibri" w:hAnsi="Calibri"/>
          <w:bCs/>
          <w:sz w:val="26"/>
          <w:szCs w:val="26"/>
        </w:rPr>
        <w:t xml:space="preserve">i </w:t>
      </w:r>
      <w:r w:rsidR="007F44C8">
        <w:rPr>
          <w:rFonts w:ascii="Calibri" w:hAnsi="Calibri"/>
          <w:bCs/>
          <w:sz w:val="26"/>
          <w:szCs w:val="26"/>
        </w:rPr>
        <w:t>repara</w:t>
      </w:r>
      <w:r w:rsidR="00B81C3C">
        <w:rPr>
          <w:rFonts w:ascii="Calibri" w:hAnsi="Calibri"/>
          <w:bCs/>
          <w:sz w:val="26"/>
          <w:szCs w:val="26"/>
        </w:rPr>
        <w:t>ț</w:t>
      </w:r>
      <w:r w:rsidR="007F44C8">
        <w:rPr>
          <w:rFonts w:ascii="Calibri" w:hAnsi="Calibri"/>
          <w:bCs/>
          <w:sz w:val="26"/>
          <w:szCs w:val="26"/>
        </w:rPr>
        <w:t xml:space="preserve">ii, estimată la suma de </w:t>
      </w:r>
      <w:r w:rsidR="00667DE9" w:rsidRPr="00D04BCC">
        <w:rPr>
          <w:rFonts w:ascii="Calibri" w:hAnsi="Calibri"/>
          <w:bCs/>
          <w:sz w:val="26"/>
          <w:szCs w:val="26"/>
        </w:rPr>
        <w:t>509.177,03 lei</w:t>
      </w:r>
      <w:r w:rsidR="007F44C8">
        <w:rPr>
          <w:rFonts w:ascii="Calibri" w:hAnsi="Calibri"/>
          <w:bCs/>
          <w:sz w:val="26"/>
          <w:szCs w:val="26"/>
        </w:rPr>
        <w:t xml:space="preserve">, </w:t>
      </w:r>
      <w:r w:rsidR="00B81C3C">
        <w:rPr>
          <w:rFonts w:ascii="Calibri" w:hAnsi="Calibri"/>
          <w:bCs/>
          <w:sz w:val="26"/>
          <w:szCs w:val="26"/>
        </w:rPr>
        <w:t>ș</w:t>
      </w:r>
      <w:r w:rsidR="007F44C8">
        <w:rPr>
          <w:rFonts w:ascii="Calibri" w:hAnsi="Calibri"/>
          <w:bCs/>
          <w:sz w:val="26"/>
          <w:szCs w:val="26"/>
        </w:rPr>
        <w:t>i includerea acestei sume</w:t>
      </w:r>
      <w:r w:rsidR="007F44C8" w:rsidRPr="007F44C8">
        <w:rPr>
          <w:rFonts w:ascii="Calibri" w:hAnsi="Calibri"/>
          <w:bCs/>
          <w:sz w:val="26"/>
          <w:szCs w:val="26"/>
        </w:rPr>
        <w:t xml:space="preserve"> </w:t>
      </w:r>
      <w:r w:rsidR="007F44C8">
        <w:rPr>
          <w:rFonts w:ascii="Calibri" w:hAnsi="Calibri"/>
          <w:bCs/>
          <w:sz w:val="26"/>
          <w:szCs w:val="26"/>
        </w:rPr>
        <w:t xml:space="preserve">în </w:t>
      </w:r>
      <w:r w:rsidR="007F44C8" w:rsidRPr="005F28CC">
        <w:rPr>
          <w:rFonts w:ascii="Calibri" w:hAnsi="Calibri"/>
          <w:bCs/>
          <w:sz w:val="26"/>
          <w:szCs w:val="26"/>
        </w:rPr>
        <w:t xml:space="preserve">bugetul de venituri </w:t>
      </w:r>
      <w:r w:rsidR="00B81C3C">
        <w:rPr>
          <w:rFonts w:ascii="Calibri" w:hAnsi="Calibri"/>
          <w:bCs/>
          <w:sz w:val="26"/>
          <w:szCs w:val="26"/>
        </w:rPr>
        <w:t>ș</w:t>
      </w:r>
      <w:r w:rsidR="007F44C8" w:rsidRPr="005F28CC">
        <w:rPr>
          <w:rFonts w:ascii="Calibri" w:hAnsi="Calibri"/>
          <w:bCs/>
          <w:sz w:val="26"/>
          <w:szCs w:val="26"/>
        </w:rPr>
        <w:t xml:space="preserve">i cheltuieli al </w:t>
      </w:r>
      <w:r w:rsidR="007F44C8" w:rsidRPr="005F28CC">
        <w:rPr>
          <w:rFonts w:ascii="Calibri" w:hAnsi="Calibri"/>
          <w:sz w:val="26"/>
          <w:szCs w:val="26"/>
        </w:rPr>
        <w:t xml:space="preserve">municipiului </w:t>
      </w:r>
      <w:r w:rsidR="007F44C8">
        <w:rPr>
          <w:rFonts w:ascii="Calibri" w:hAnsi="Calibri"/>
          <w:sz w:val="26"/>
          <w:szCs w:val="26"/>
        </w:rPr>
        <w:t>Miercurea-Ciuc pe anul 2017</w:t>
      </w:r>
      <w:r w:rsidR="005F28CC" w:rsidRPr="005F28CC">
        <w:rPr>
          <w:rFonts w:ascii="Calibri" w:hAnsi="Calibri"/>
          <w:sz w:val="26"/>
          <w:szCs w:val="26"/>
        </w:rPr>
        <w:t>.</w:t>
      </w:r>
      <w:r w:rsidR="00003D96" w:rsidRPr="005F28CC">
        <w:rPr>
          <w:rFonts w:ascii="Calibri" w:hAnsi="Calibri"/>
          <w:sz w:val="26"/>
          <w:szCs w:val="26"/>
        </w:rPr>
        <w:t xml:space="preserve"> </w:t>
      </w:r>
    </w:p>
    <w:p w:rsidR="006C6314" w:rsidRPr="009454BC" w:rsidRDefault="006C6314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bCs/>
          <w:sz w:val="26"/>
          <w:szCs w:val="26"/>
          <w:highlight w:val="yellow"/>
        </w:rPr>
      </w:pPr>
      <w:r>
        <w:rPr>
          <w:rFonts w:ascii="Calibri" w:hAnsi="Calibri"/>
          <w:sz w:val="26"/>
          <w:szCs w:val="26"/>
        </w:rPr>
        <w:t>5.1.</w:t>
      </w:r>
      <w:r w:rsidR="00DB5E3D">
        <w:rPr>
          <w:rFonts w:ascii="Calibri" w:hAnsi="Calibri"/>
          <w:sz w:val="26"/>
          <w:szCs w:val="26"/>
        </w:rPr>
        <w:t>2</w:t>
      </w:r>
      <w:r w:rsidRPr="00E21198">
        <w:rPr>
          <w:rFonts w:ascii="Calibri" w:hAnsi="Calibri"/>
          <w:sz w:val="26"/>
          <w:szCs w:val="26"/>
        </w:rPr>
        <w:t>. Plata cotei-păr</w:t>
      </w:r>
      <w:r w:rsidR="00B81C3C">
        <w:rPr>
          <w:rFonts w:ascii="Calibri" w:hAnsi="Calibri"/>
          <w:sz w:val="26"/>
          <w:szCs w:val="26"/>
        </w:rPr>
        <w:t>ț</w:t>
      </w:r>
      <w:r w:rsidRPr="00E21198">
        <w:rPr>
          <w:rFonts w:ascii="Calibri" w:hAnsi="Calibri"/>
          <w:sz w:val="26"/>
          <w:szCs w:val="26"/>
        </w:rPr>
        <w:t xml:space="preserve">i la lucrările de </w:t>
      </w:r>
      <w:r w:rsidR="00604024">
        <w:rPr>
          <w:rFonts w:ascii="Calibri" w:hAnsi="Calibri"/>
          <w:bCs/>
          <w:sz w:val="26"/>
          <w:szCs w:val="26"/>
        </w:rPr>
        <w:t>între</w:t>
      </w:r>
      <w:r w:rsidR="00B81C3C">
        <w:rPr>
          <w:rFonts w:ascii="Calibri" w:hAnsi="Calibri"/>
          <w:bCs/>
          <w:sz w:val="26"/>
          <w:szCs w:val="26"/>
        </w:rPr>
        <w:t>ț</w:t>
      </w:r>
      <w:r w:rsidR="00604024">
        <w:rPr>
          <w:rFonts w:ascii="Calibri" w:hAnsi="Calibri"/>
          <w:bCs/>
          <w:sz w:val="26"/>
          <w:szCs w:val="26"/>
        </w:rPr>
        <w:t xml:space="preserve">inere </w:t>
      </w:r>
      <w:r w:rsidR="00B81C3C">
        <w:rPr>
          <w:rFonts w:ascii="Calibri" w:hAnsi="Calibri"/>
          <w:bCs/>
          <w:sz w:val="26"/>
          <w:szCs w:val="26"/>
        </w:rPr>
        <w:t>ș</w:t>
      </w:r>
      <w:r w:rsidR="00604024">
        <w:rPr>
          <w:rFonts w:ascii="Calibri" w:hAnsi="Calibri"/>
          <w:bCs/>
          <w:sz w:val="26"/>
          <w:szCs w:val="26"/>
        </w:rPr>
        <w:t xml:space="preserve">i </w:t>
      </w:r>
      <w:r w:rsidRPr="00E21198">
        <w:rPr>
          <w:rFonts w:ascii="Calibri" w:hAnsi="Calibri"/>
          <w:sz w:val="26"/>
          <w:szCs w:val="26"/>
        </w:rPr>
        <w:t>repara</w:t>
      </w:r>
      <w:r w:rsidR="00B81C3C">
        <w:rPr>
          <w:rFonts w:ascii="Calibri" w:hAnsi="Calibri"/>
          <w:sz w:val="26"/>
          <w:szCs w:val="26"/>
        </w:rPr>
        <w:t>ț</w:t>
      </w:r>
      <w:r w:rsidRPr="00E21198">
        <w:rPr>
          <w:rFonts w:ascii="Calibri" w:hAnsi="Calibri"/>
          <w:sz w:val="26"/>
          <w:szCs w:val="26"/>
        </w:rPr>
        <w:t>ii</w:t>
      </w:r>
      <w:r w:rsidR="00E97B9A" w:rsidRPr="00E21198">
        <w:rPr>
          <w:rFonts w:ascii="Calibri" w:hAnsi="Calibri"/>
          <w:sz w:val="26"/>
          <w:szCs w:val="26"/>
        </w:rPr>
        <w:t xml:space="preserve">, </w:t>
      </w:r>
      <w:r w:rsidRPr="00E21198">
        <w:rPr>
          <w:rFonts w:ascii="Calibri" w:hAnsi="Calibri"/>
          <w:sz w:val="26"/>
          <w:szCs w:val="26"/>
        </w:rPr>
        <w:t xml:space="preserve">se va realiza în </w:t>
      </w:r>
      <w:r w:rsidR="002919D6" w:rsidRPr="00E21198">
        <w:rPr>
          <w:rFonts w:ascii="Calibri" w:hAnsi="Calibri"/>
          <w:sz w:val="26"/>
          <w:szCs w:val="26"/>
        </w:rPr>
        <w:t>contul de trezorerie al U.A.T. Jude</w:t>
      </w:r>
      <w:r w:rsidR="00B81C3C">
        <w:rPr>
          <w:rFonts w:ascii="Calibri" w:hAnsi="Calibri"/>
          <w:sz w:val="26"/>
          <w:szCs w:val="26"/>
        </w:rPr>
        <w:t>ț</w:t>
      </w:r>
      <w:r w:rsidR="002919D6" w:rsidRPr="00E21198">
        <w:rPr>
          <w:rFonts w:ascii="Calibri" w:hAnsi="Calibri"/>
          <w:sz w:val="26"/>
          <w:szCs w:val="26"/>
        </w:rPr>
        <w:t>ul Harghita,</w:t>
      </w:r>
      <w:r w:rsidR="002919D6">
        <w:rPr>
          <w:rFonts w:ascii="Calibri" w:hAnsi="Calibri"/>
          <w:sz w:val="26"/>
          <w:szCs w:val="26"/>
        </w:rPr>
        <w:t xml:space="preserve"> men</w:t>
      </w:r>
      <w:r w:rsidR="00B81C3C">
        <w:rPr>
          <w:rFonts w:ascii="Calibri" w:hAnsi="Calibri"/>
          <w:sz w:val="26"/>
          <w:szCs w:val="26"/>
        </w:rPr>
        <w:t>ț</w:t>
      </w:r>
      <w:r w:rsidR="002919D6">
        <w:rPr>
          <w:rFonts w:ascii="Calibri" w:hAnsi="Calibri"/>
          <w:sz w:val="26"/>
          <w:szCs w:val="26"/>
        </w:rPr>
        <w:t xml:space="preserve">ionat la pct. 1.1 din prezentul contract, în </w:t>
      </w:r>
      <w:r>
        <w:rPr>
          <w:rFonts w:ascii="Calibri" w:hAnsi="Calibri"/>
          <w:sz w:val="26"/>
          <w:szCs w:val="26"/>
        </w:rPr>
        <w:t>baza contractului de achizi</w:t>
      </w:r>
      <w:r w:rsidR="00B81C3C">
        <w:rPr>
          <w:rFonts w:ascii="Calibri" w:hAnsi="Calibri"/>
          <w:sz w:val="26"/>
          <w:szCs w:val="26"/>
        </w:rPr>
        <w:t>ț</w:t>
      </w:r>
      <w:r>
        <w:rPr>
          <w:rFonts w:ascii="Calibri" w:hAnsi="Calibri"/>
          <w:sz w:val="26"/>
          <w:szCs w:val="26"/>
        </w:rPr>
        <w:t>ie publică încheiat de UAT Jude</w:t>
      </w:r>
      <w:r w:rsidR="00B81C3C">
        <w:rPr>
          <w:rFonts w:ascii="Calibri" w:hAnsi="Calibri"/>
          <w:sz w:val="26"/>
          <w:szCs w:val="26"/>
        </w:rPr>
        <w:t>ț</w:t>
      </w:r>
      <w:r>
        <w:rPr>
          <w:rFonts w:ascii="Calibri" w:hAnsi="Calibri"/>
          <w:sz w:val="26"/>
          <w:szCs w:val="26"/>
        </w:rPr>
        <w:t xml:space="preserve">ul Harghita </w:t>
      </w:r>
      <w:r w:rsidR="00B81C3C">
        <w:rPr>
          <w:rFonts w:ascii="Calibri" w:hAnsi="Calibri"/>
          <w:sz w:val="26"/>
          <w:szCs w:val="26"/>
        </w:rPr>
        <w:t>ș</w:t>
      </w:r>
      <w:r>
        <w:rPr>
          <w:rFonts w:ascii="Calibri" w:hAnsi="Calibri"/>
          <w:sz w:val="26"/>
          <w:szCs w:val="26"/>
        </w:rPr>
        <w:t xml:space="preserve">i executantul lucrărilor, a </w:t>
      </w:r>
      <w:r w:rsidR="00C4578B">
        <w:rPr>
          <w:rFonts w:ascii="Calibri" w:hAnsi="Calibri"/>
          <w:sz w:val="26"/>
          <w:szCs w:val="26"/>
        </w:rPr>
        <w:t xml:space="preserve">facturii </w:t>
      </w:r>
      <w:r w:rsidR="00B81C3C">
        <w:rPr>
          <w:rFonts w:ascii="Calibri" w:hAnsi="Calibri"/>
          <w:sz w:val="26"/>
          <w:szCs w:val="26"/>
        </w:rPr>
        <w:t>ș</w:t>
      </w:r>
      <w:r w:rsidR="00C4578B">
        <w:rPr>
          <w:rFonts w:ascii="Calibri" w:hAnsi="Calibri"/>
          <w:sz w:val="26"/>
          <w:szCs w:val="26"/>
        </w:rPr>
        <w:t xml:space="preserve">i a </w:t>
      </w:r>
      <w:r>
        <w:rPr>
          <w:rFonts w:ascii="Calibri" w:hAnsi="Calibri"/>
          <w:sz w:val="26"/>
          <w:szCs w:val="26"/>
        </w:rPr>
        <w:t>situa</w:t>
      </w:r>
      <w:r w:rsidR="00B81C3C">
        <w:rPr>
          <w:rFonts w:ascii="Calibri" w:hAnsi="Calibri"/>
          <w:sz w:val="26"/>
          <w:szCs w:val="26"/>
        </w:rPr>
        <w:t>ț</w:t>
      </w:r>
      <w:r>
        <w:rPr>
          <w:rFonts w:ascii="Calibri" w:hAnsi="Calibri"/>
          <w:sz w:val="26"/>
          <w:szCs w:val="26"/>
        </w:rPr>
        <w:t xml:space="preserve">iilor de lucrări verificate </w:t>
      </w:r>
      <w:r w:rsidR="00B81C3C">
        <w:rPr>
          <w:rFonts w:ascii="Calibri" w:hAnsi="Calibri"/>
          <w:sz w:val="26"/>
          <w:szCs w:val="26"/>
        </w:rPr>
        <w:t>ș</w:t>
      </w:r>
      <w:r>
        <w:rPr>
          <w:rFonts w:ascii="Calibri" w:hAnsi="Calibri"/>
          <w:sz w:val="26"/>
          <w:szCs w:val="26"/>
        </w:rPr>
        <w:t xml:space="preserve">i acceptate </w:t>
      </w:r>
      <w:r w:rsidR="008D2BC0">
        <w:rPr>
          <w:rFonts w:ascii="Calibri" w:hAnsi="Calibri"/>
          <w:sz w:val="26"/>
          <w:szCs w:val="26"/>
        </w:rPr>
        <w:t xml:space="preserve">în prealabil </w:t>
      </w:r>
      <w:r>
        <w:rPr>
          <w:rFonts w:ascii="Calibri" w:hAnsi="Calibri"/>
          <w:sz w:val="26"/>
          <w:szCs w:val="26"/>
        </w:rPr>
        <w:t>de către UAT Jude</w:t>
      </w:r>
      <w:r w:rsidR="00B81C3C">
        <w:rPr>
          <w:rFonts w:ascii="Calibri" w:hAnsi="Calibri"/>
          <w:sz w:val="26"/>
          <w:szCs w:val="26"/>
        </w:rPr>
        <w:t>ț</w:t>
      </w:r>
      <w:r>
        <w:rPr>
          <w:rFonts w:ascii="Calibri" w:hAnsi="Calibri"/>
          <w:sz w:val="26"/>
          <w:szCs w:val="26"/>
        </w:rPr>
        <w:t>ul Harghita, prezentate în copii certificate pentru conformitate cu originalul, respectiv în baza procesului-verbal de recep</w:t>
      </w:r>
      <w:r w:rsidR="00B81C3C">
        <w:rPr>
          <w:rFonts w:ascii="Calibri" w:hAnsi="Calibri"/>
          <w:sz w:val="26"/>
          <w:szCs w:val="26"/>
        </w:rPr>
        <w:t>ț</w:t>
      </w:r>
      <w:r>
        <w:rPr>
          <w:rFonts w:ascii="Calibri" w:hAnsi="Calibri"/>
          <w:sz w:val="26"/>
          <w:szCs w:val="26"/>
        </w:rPr>
        <w:t>ie la terminarea lucrărilor</w:t>
      </w:r>
      <w:r w:rsidR="001E5FE5">
        <w:rPr>
          <w:rFonts w:ascii="Calibri" w:hAnsi="Calibri"/>
          <w:sz w:val="26"/>
          <w:szCs w:val="26"/>
        </w:rPr>
        <w:t xml:space="preserve">, în termen de cel mult </w:t>
      </w:r>
      <w:r w:rsidR="002919D6">
        <w:rPr>
          <w:rFonts w:ascii="Calibri" w:hAnsi="Calibri"/>
          <w:sz w:val="26"/>
          <w:szCs w:val="26"/>
        </w:rPr>
        <w:t>10 zile de la data</w:t>
      </w:r>
      <w:r w:rsidR="00BE4E2D">
        <w:rPr>
          <w:rFonts w:ascii="Calibri" w:hAnsi="Calibri"/>
          <w:sz w:val="26"/>
          <w:szCs w:val="26"/>
        </w:rPr>
        <w:t xml:space="preserve"> primirii acestor documente</w:t>
      </w:r>
      <w:r w:rsidR="00555BA2">
        <w:rPr>
          <w:rFonts w:ascii="Calibri" w:hAnsi="Calibri"/>
          <w:sz w:val="26"/>
          <w:szCs w:val="26"/>
        </w:rPr>
        <w:t xml:space="preserve">. </w:t>
      </w:r>
    </w:p>
    <w:p w:rsidR="00493D5F" w:rsidRPr="00AD2351" w:rsidRDefault="00493D5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5.1.</w:t>
      </w:r>
      <w:r w:rsidR="006C6314">
        <w:rPr>
          <w:rFonts w:ascii="Calibri" w:hAnsi="Calibri"/>
          <w:sz w:val="26"/>
          <w:szCs w:val="26"/>
        </w:rPr>
        <w:t>3</w:t>
      </w:r>
      <w:r>
        <w:rPr>
          <w:rFonts w:ascii="Calibri" w:hAnsi="Calibri"/>
          <w:sz w:val="26"/>
          <w:szCs w:val="26"/>
        </w:rPr>
        <w:t xml:space="preserve">. Asigură terenurile </w:t>
      </w:r>
      <w:r w:rsidR="00B81C3C">
        <w:rPr>
          <w:rFonts w:ascii="Calibri" w:hAnsi="Calibri"/>
          <w:sz w:val="26"/>
          <w:szCs w:val="26"/>
        </w:rPr>
        <w:t>ș</w:t>
      </w:r>
      <w:r>
        <w:rPr>
          <w:rFonts w:ascii="Calibri" w:hAnsi="Calibri"/>
          <w:sz w:val="26"/>
          <w:szCs w:val="26"/>
        </w:rPr>
        <w:t xml:space="preserve">i </w:t>
      </w:r>
      <w:r w:rsidRPr="00AD2351">
        <w:rPr>
          <w:rFonts w:ascii="Calibri" w:hAnsi="Calibri"/>
          <w:sz w:val="26"/>
          <w:szCs w:val="26"/>
        </w:rPr>
        <w:t>utilită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ile aferente necesare realizării obiectivului</w:t>
      </w:r>
      <w:r w:rsidR="00E14E3B">
        <w:rPr>
          <w:rFonts w:ascii="Calibri" w:hAnsi="Calibri"/>
          <w:sz w:val="26"/>
          <w:szCs w:val="26"/>
        </w:rPr>
        <w:t xml:space="preserve"> asocierii</w:t>
      </w:r>
      <w:r w:rsidR="00A97377">
        <w:rPr>
          <w:rFonts w:ascii="Calibri" w:hAnsi="Calibri"/>
          <w:sz w:val="26"/>
          <w:szCs w:val="26"/>
        </w:rPr>
        <w:t>, în termen de cel mult 2 zile de la data comunicării de către U.A.T</w:t>
      </w:r>
      <w:r w:rsidRPr="00AD2351">
        <w:rPr>
          <w:rFonts w:ascii="Calibri" w:hAnsi="Calibri"/>
          <w:sz w:val="26"/>
          <w:szCs w:val="26"/>
        </w:rPr>
        <w:t>.</w:t>
      </w:r>
      <w:r w:rsidR="00FD13BE">
        <w:rPr>
          <w:rFonts w:ascii="Calibri" w:hAnsi="Calibri"/>
          <w:sz w:val="26"/>
          <w:szCs w:val="26"/>
        </w:rPr>
        <w:t xml:space="preserve"> </w:t>
      </w:r>
      <w:r w:rsidR="00A97377">
        <w:rPr>
          <w:rFonts w:ascii="Calibri" w:hAnsi="Calibri"/>
          <w:sz w:val="26"/>
          <w:szCs w:val="26"/>
        </w:rPr>
        <w:t>Jude</w:t>
      </w:r>
      <w:r w:rsidR="00B81C3C">
        <w:rPr>
          <w:rFonts w:ascii="Calibri" w:hAnsi="Calibri"/>
          <w:sz w:val="26"/>
          <w:szCs w:val="26"/>
        </w:rPr>
        <w:t>ț</w:t>
      </w:r>
      <w:r w:rsidR="00A97377">
        <w:rPr>
          <w:rFonts w:ascii="Calibri" w:hAnsi="Calibri"/>
          <w:sz w:val="26"/>
          <w:szCs w:val="26"/>
        </w:rPr>
        <w:t>ul Harghita a încheierii contractului de achizi</w:t>
      </w:r>
      <w:r w:rsidR="00B81C3C">
        <w:rPr>
          <w:rFonts w:ascii="Calibri" w:hAnsi="Calibri"/>
          <w:sz w:val="26"/>
          <w:szCs w:val="26"/>
        </w:rPr>
        <w:t>ț</w:t>
      </w:r>
      <w:r w:rsidR="00A97377">
        <w:rPr>
          <w:rFonts w:ascii="Calibri" w:hAnsi="Calibri"/>
          <w:sz w:val="26"/>
          <w:szCs w:val="26"/>
        </w:rPr>
        <w:t xml:space="preserve">ie publică pentru efectuarea </w:t>
      </w:r>
      <w:r w:rsidR="00604024">
        <w:rPr>
          <w:rFonts w:ascii="Calibri" w:hAnsi="Calibri"/>
          <w:bCs/>
          <w:sz w:val="26"/>
          <w:szCs w:val="26"/>
        </w:rPr>
        <w:t>între</w:t>
      </w:r>
      <w:r w:rsidR="00B81C3C">
        <w:rPr>
          <w:rFonts w:ascii="Calibri" w:hAnsi="Calibri"/>
          <w:bCs/>
          <w:sz w:val="26"/>
          <w:szCs w:val="26"/>
        </w:rPr>
        <w:t>ț</w:t>
      </w:r>
      <w:r w:rsidR="00604024">
        <w:rPr>
          <w:rFonts w:ascii="Calibri" w:hAnsi="Calibri"/>
          <w:bCs/>
          <w:sz w:val="26"/>
          <w:szCs w:val="26"/>
        </w:rPr>
        <w:t xml:space="preserve">inerii </w:t>
      </w:r>
      <w:r w:rsidR="00B81C3C">
        <w:rPr>
          <w:rFonts w:ascii="Calibri" w:hAnsi="Calibri"/>
          <w:bCs/>
          <w:sz w:val="26"/>
          <w:szCs w:val="26"/>
        </w:rPr>
        <w:t>ș</w:t>
      </w:r>
      <w:r w:rsidR="00604024">
        <w:rPr>
          <w:rFonts w:ascii="Calibri" w:hAnsi="Calibri"/>
          <w:bCs/>
          <w:sz w:val="26"/>
          <w:szCs w:val="26"/>
        </w:rPr>
        <w:t xml:space="preserve">i </w:t>
      </w:r>
      <w:r w:rsidR="00A97377">
        <w:rPr>
          <w:rFonts w:ascii="Calibri" w:hAnsi="Calibri"/>
          <w:sz w:val="26"/>
          <w:szCs w:val="26"/>
        </w:rPr>
        <w:t>repara</w:t>
      </w:r>
      <w:r w:rsidR="00B81C3C">
        <w:rPr>
          <w:rFonts w:ascii="Calibri" w:hAnsi="Calibri"/>
          <w:sz w:val="26"/>
          <w:szCs w:val="26"/>
        </w:rPr>
        <w:t>ț</w:t>
      </w:r>
      <w:r w:rsidR="00A97377">
        <w:rPr>
          <w:rFonts w:ascii="Calibri" w:hAnsi="Calibri"/>
          <w:sz w:val="26"/>
          <w:szCs w:val="26"/>
        </w:rPr>
        <w:t xml:space="preserve">iilor ce fac obiectul prezentului contract. </w:t>
      </w:r>
    </w:p>
    <w:p w:rsidR="00DB5E3D" w:rsidRDefault="00DB5E3D" w:rsidP="00DB5E3D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5.1.4. Participă la recep</w:t>
      </w:r>
      <w:r w:rsidR="00B81C3C">
        <w:rPr>
          <w:rFonts w:ascii="Calibri" w:hAnsi="Calibri"/>
          <w:sz w:val="26"/>
          <w:szCs w:val="26"/>
        </w:rPr>
        <w:t>ț</w:t>
      </w:r>
      <w:r>
        <w:rPr>
          <w:rFonts w:ascii="Calibri" w:hAnsi="Calibri"/>
          <w:sz w:val="26"/>
          <w:szCs w:val="26"/>
        </w:rPr>
        <w:t>ionarea la terminarea lucrărilor, prin reprezentan</w:t>
      </w:r>
      <w:r w:rsidR="00B81C3C">
        <w:rPr>
          <w:rFonts w:ascii="Calibri" w:hAnsi="Calibri"/>
          <w:sz w:val="26"/>
          <w:szCs w:val="26"/>
        </w:rPr>
        <w:t>ț</w:t>
      </w:r>
      <w:r>
        <w:rPr>
          <w:rFonts w:ascii="Calibri" w:hAnsi="Calibri"/>
          <w:sz w:val="26"/>
          <w:szCs w:val="26"/>
        </w:rPr>
        <w:t>i desemna</w:t>
      </w:r>
      <w:r w:rsidR="00B81C3C">
        <w:rPr>
          <w:rFonts w:ascii="Calibri" w:hAnsi="Calibri"/>
          <w:sz w:val="26"/>
          <w:szCs w:val="26"/>
        </w:rPr>
        <w:t>ț</w:t>
      </w:r>
      <w:r>
        <w:rPr>
          <w:rFonts w:ascii="Calibri" w:hAnsi="Calibri"/>
          <w:sz w:val="26"/>
          <w:szCs w:val="26"/>
        </w:rPr>
        <w:t xml:space="preserve">i.    </w:t>
      </w:r>
    </w:p>
    <w:p w:rsidR="003736F7" w:rsidRDefault="003736F7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5.1.</w:t>
      </w:r>
      <w:r w:rsidR="00DB5E3D">
        <w:rPr>
          <w:rFonts w:ascii="Calibri" w:hAnsi="Calibri"/>
          <w:sz w:val="26"/>
          <w:szCs w:val="26"/>
        </w:rPr>
        <w:t>5</w:t>
      </w:r>
      <w:r>
        <w:rPr>
          <w:rFonts w:ascii="Calibri" w:hAnsi="Calibri"/>
          <w:sz w:val="26"/>
          <w:szCs w:val="26"/>
        </w:rPr>
        <w:t xml:space="preserve">. </w:t>
      </w:r>
      <w:r w:rsidR="00E51EE1">
        <w:rPr>
          <w:rFonts w:ascii="Calibri" w:hAnsi="Calibri"/>
          <w:sz w:val="26"/>
          <w:szCs w:val="26"/>
        </w:rPr>
        <w:t xml:space="preserve">După finalizarea </w:t>
      </w:r>
      <w:r w:rsidR="00604024">
        <w:rPr>
          <w:rFonts w:ascii="Calibri" w:hAnsi="Calibri"/>
          <w:bCs/>
          <w:sz w:val="26"/>
          <w:szCs w:val="26"/>
        </w:rPr>
        <w:t>între</w:t>
      </w:r>
      <w:r w:rsidR="00B81C3C">
        <w:rPr>
          <w:rFonts w:ascii="Calibri" w:hAnsi="Calibri"/>
          <w:bCs/>
          <w:sz w:val="26"/>
          <w:szCs w:val="26"/>
        </w:rPr>
        <w:t>ț</w:t>
      </w:r>
      <w:r w:rsidR="00604024">
        <w:rPr>
          <w:rFonts w:ascii="Calibri" w:hAnsi="Calibri"/>
          <w:bCs/>
          <w:sz w:val="26"/>
          <w:szCs w:val="26"/>
        </w:rPr>
        <w:t xml:space="preserve">inerii </w:t>
      </w:r>
      <w:r w:rsidR="00B81C3C">
        <w:rPr>
          <w:rFonts w:ascii="Calibri" w:hAnsi="Calibri"/>
          <w:bCs/>
          <w:sz w:val="26"/>
          <w:szCs w:val="26"/>
        </w:rPr>
        <w:t>ș</w:t>
      </w:r>
      <w:r w:rsidR="00604024">
        <w:rPr>
          <w:rFonts w:ascii="Calibri" w:hAnsi="Calibri"/>
          <w:bCs/>
          <w:sz w:val="26"/>
          <w:szCs w:val="26"/>
        </w:rPr>
        <w:t xml:space="preserve">i </w:t>
      </w:r>
      <w:r w:rsidR="00E51EE1">
        <w:rPr>
          <w:rFonts w:ascii="Calibri" w:hAnsi="Calibri"/>
          <w:sz w:val="26"/>
          <w:szCs w:val="26"/>
        </w:rPr>
        <w:t>repara</w:t>
      </w:r>
      <w:r w:rsidR="00B81C3C">
        <w:rPr>
          <w:rFonts w:ascii="Calibri" w:hAnsi="Calibri"/>
          <w:sz w:val="26"/>
          <w:szCs w:val="26"/>
        </w:rPr>
        <w:t>ț</w:t>
      </w:r>
      <w:r w:rsidR="00E51EE1">
        <w:rPr>
          <w:rFonts w:ascii="Calibri" w:hAnsi="Calibri"/>
          <w:sz w:val="26"/>
          <w:szCs w:val="26"/>
        </w:rPr>
        <w:t>iilor v</w:t>
      </w:r>
      <w:r>
        <w:rPr>
          <w:rFonts w:ascii="Calibri" w:hAnsi="Calibri"/>
          <w:sz w:val="26"/>
          <w:szCs w:val="26"/>
        </w:rPr>
        <w:t xml:space="preserve">a asigura </w:t>
      </w:r>
      <w:r w:rsidR="00604024">
        <w:rPr>
          <w:rFonts w:ascii="Calibri" w:hAnsi="Calibri"/>
          <w:sz w:val="26"/>
          <w:szCs w:val="26"/>
        </w:rPr>
        <w:t>între</w:t>
      </w:r>
      <w:r w:rsidR="00B81C3C">
        <w:rPr>
          <w:rFonts w:ascii="Calibri" w:hAnsi="Calibri"/>
          <w:sz w:val="26"/>
          <w:szCs w:val="26"/>
        </w:rPr>
        <w:t>ț</w:t>
      </w:r>
      <w:r w:rsidR="00604024">
        <w:rPr>
          <w:rFonts w:ascii="Calibri" w:hAnsi="Calibri"/>
          <w:sz w:val="26"/>
          <w:szCs w:val="26"/>
        </w:rPr>
        <w:t xml:space="preserve">inerea </w:t>
      </w:r>
      <w:r w:rsidR="00E51EE1">
        <w:rPr>
          <w:rFonts w:ascii="Calibri" w:hAnsi="Calibri"/>
          <w:sz w:val="26"/>
          <w:szCs w:val="26"/>
        </w:rPr>
        <w:t xml:space="preserve">pe timp de iarnă a </w:t>
      </w:r>
      <w:r w:rsidR="00E21198">
        <w:rPr>
          <w:rFonts w:ascii="Calibri" w:hAnsi="Calibri"/>
          <w:sz w:val="26"/>
          <w:szCs w:val="26"/>
        </w:rPr>
        <w:t>sectorului</w:t>
      </w:r>
      <w:r w:rsidR="00E51EE1">
        <w:rPr>
          <w:rFonts w:ascii="Calibri" w:hAnsi="Calibri"/>
          <w:sz w:val="26"/>
          <w:szCs w:val="26"/>
        </w:rPr>
        <w:t xml:space="preserve"> de drum </w:t>
      </w:r>
      <w:r w:rsidR="00604024">
        <w:rPr>
          <w:rFonts w:ascii="Calibri" w:hAnsi="Calibri"/>
          <w:sz w:val="26"/>
          <w:szCs w:val="26"/>
        </w:rPr>
        <w:t>refăcut</w:t>
      </w:r>
      <w:r w:rsidR="00E51EE1">
        <w:rPr>
          <w:rFonts w:ascii="Calibri" w:hAnsi="Calibri"/>
          <w:sz w:val="26"/>
          <w:szCs w:val="26"/>
        </w:rPr>
        <w:t xml:space="preserve"> în vederea </w:t>
      </w:r>
      <w:r w:rsidR="00BA7374">
        <w:rPr>
          <w:rFonts w:ascii="Calibri" w:hAnsi="Calibri"/>
          <w:sz w:val="26"/>
          <w:szCs w:val="26"/>
        </w:rPr>
        <w:t>men</w:t>
      </w:r>
      <w:r w:rsidR="00B81C3C">
        <w:rPr>
          <w:rFonts w:ascii="Calibri" w:hAnsi="Calibri"/>
          <w:sz w:val="26"/>
          <w:szCs w:val="26"/>
        </w:rPr>
        <w:t>ț</w:t>
      </w:r>
      <w:r w:rsidR="00BA7374">
        <w:rPr>
          <w:rFonts w:ascii="Calibri" w:hAnsi="Calibri"/>
          <w:sz w:val="26"/>
          <w:szCs w:val="26"/>
        </w:rPr>
        <w:t xml:space="preserve">inerii acestuia în stare tehnică corespunzătoare </w:t>
      </w:r>
      <w:r w:rsidR="00F35514">
        <w:rPr>
          <w:rFonts w:ascii="Calibri" w:hAnsi="Calibri"/>
          <w:sz w:val="26"/>
          <w:szCs w:val="26"/>
        </w:rPr>
        <w:t xml:space="preserve">pentru a asigura realizarea </w:t>
      </w:r>
      <w:r w:rsidR="00BA7374">
        <w:rPr>
          <w:rFonts w:ascii="Calibri" w:hAnsi="Calibri"/>
          <w:sz w:val="26"/>
          <w:szCs w:val="26"/>
        </w:rPr>
        <w:t>transportul</w:t>
      </w:r>
      <w:r w:rsidR="00F35514">
        <w:rPr>
          <w:rFonts w:ascii="Calibri" w:hAnsi="Calibri"/>
          <w:sz w:val="26"/>
          <w:szCs w:val="26"/>
        </w:rPr>
        <w:t>ui,</w:t>
      </w:r>
      <w:r w:rsidR="00BA7374">
        <w:rPr>
          <w:rFonts w:ascii="Calibri" w:hAnsi="Calibri"/>
          <w:sz w:val="26"/>
          <w:szCs w:val="26"/>
        </w:rPr>
        <w:t xml:space="preserve"> </w:t>
      </w:r>
      <w:r w:rsidR="00F35514">
        <w:rPr>
          <w:rFonts w:ascii="Calibri" w:hAnsi="Calibri"/>
          <w:sz w:val="26"/>
          <w:szCs w:val="26"/>
        </w:rPr>
        <w:t>în condi</w:t>
      </w:r>
      <w:r w:rsidR="00B81C3C">
        <w:rPr>
          <w:rFonts w:ascii="Calibri" w:hAnsi="Calibri"/>
          <w:sz w:val="26"/>
          <w:szCs w:val="26"/>
        </w:rPr>
        <w:t>ț</w:t>
      </w:r>
      <w:r w:rsidR="00F35514">
        <w:rPr>
          <w:rFonts w:ascii="Calibri" w:hAnsi="Calibri"/>
          <w:sz w:val="26"/>
          <w:szCs w:val="26"/>
        </w:rPr>
        <w:t>ii de siguran</w:t>
      </w:r>
      <w:r w:rsidR="00B81C3C">
        <w:rPr>
          <w:rFonts w:ascii="Calibri" w:hAnsi="Calibri"/>
          <w:sz w:val="26"/>
          <w:szCs w:val="26"/>
        </w:rPr>
        <w:t>ț</w:t>
      </w:r>
      <w:r w:rsidR="00F35514">
        <w:rPr>
          <w:rFonts w:ascii="Calibri" w:hAnsi="Calibri"/>
          <w:sz w:val="26"/>
          <w:szCs w:val="26"/>
        </w:rPr>
        <w:t>ă, a pacien</w:t>
      </w:r>
      <w:r w:rsidR="00B81C3C">
        <w:rPr>
          <w:rFonts w:ascii="Calibri" w:hAnsi="Calibri"/>
          <w:sz w:val="26"/>
          <w:szCs w:val="26"/>
        </w:rPr>
        <w:t>ț</w:t>
      </w:r>
      <w:r w:rsidR="00F35514">
        <w:rPr>
          <w:rFonts w:ascii="Calibri" w:hAnsi="Calibri"/>
          <w:sz w:val="26"/>
          <w:szCs w:val="26"/>
        </w:rPr>
        <w:t xml:space="preserve">ilor de vehiculele </w:t>
      </w:r>
      <w:r w:rsidR="00B81C3C">
        <w:rPr>
          <w:rFonts w:ascii="Calibri" w:hAnsi="Calibri"/>
          <w:sz w:val="26"/>
          <w:szCs w:val="26"/>
        </w:rPr>
        <w:t>ș</w:t>
      </w:r>
      <w:r w:rsidR="00F35514">
        <w:rPr>
          <w:rFonts w:ascii="Calibri" w:hAnsi="Calibri"/>
          <w:sz w:val="26"/>
          <w:szCs w:val="26"/>
        </w:rPr>
        <w:t>i personalul serviciilor medicale de interven</w:t>
      </w:r>
      <w:r w:rsidR="00B81C3C">
        <w:rPr>
          <w:rFonts w:ascii="Calibri" w:hAnsi="Calibri"/>
          <w:sz w:val="26"/>
          <w:szCs w:val="26"/>
        </w:rPr>
        <w:t>ț</w:t>
      </w:r>
      <w:r w:rsidR="00F35514">
        <w:rPr>
          <w:rFonts w:ascii="Calibri" w:hAnsi="Calibri"/>
          <w:sz w:val="26"/>
          <w:szCs w:val="26"/>
        </w:rPr>
        <w:t xml:space="preserve">ii la Heliportul UM 01101. </w:t>
      </w:r>
    </w:p>
    <w:p w:rsidR="00493D5F" w:rsidRPr="00AD2351" w:rsidRDefault="00493D5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bCs/>
          <w:sz w:val="26"/>
          <w:szCs w:val="26"/>
        </w:rPr>
      </w:pPr>
      <w:r w:rsidRPr="00696E49">
        <w:rPr>
          <w:rFonts w:ascii="Calibri" w:hAnsi="Calibri"/>
          <w:b/>
          <w:sz w:val="26"/>
          <w:szCs w:val="26"/>
        </w:rPr>
        <w:t>5.2.</w:t>
      </w:r>
      <w:r w:rsidRPr="00AD2351">
        <w:rPr>
          <w:rFonts w:ascii="Calibri" w:hAnsi="Calibri"/>
          <w:sz w:val="26"/>
          <w:szCs w:val="26"/>
        </w:rPr>
        <w:t xml:space="preserve"> </w:t>
      </w:r>
      <w:r w:rsidR="006C6314" w:rsidRPr="006C6314">
        <w:rPr>
          <w:rFonts w:ascii="Calibri" w:hAnsi="Calibri"/>
          <w:b/>
          <w:sz w:val="26"/>
          <w:szCs w:val="26"/>
        </w:rPr>
        <w:t>U.A.T.</w:t>
      </w:r>
      <w:r w:rsidR="006C6314">
        <w:rPr>
          <w:rFonts w:ascii="Calibri" w:hAnsi="Calibri"/>
          <w:b/>
          <w:sz w:val="26"/>
          <w:szCs w:val="26"/>
        </w:rPr>
        <w:t xml:space="preserve"> </w:t>
      </w:r>
      <w:r w:rsidR="00A92DB5">
        <w:rPr>
          <w:rFonts w:ascii="Calibri" w:hAnsi="Calibri"/>
          <w:b/>
          <w:sz w:val="26"/>
          <w:szCs w:val="26"/>
        </w:rPr>
        <w:t>Jude</w:t>
      </w:r>
      <w:r w:rsidR="00B81C3C">
        <w:rPr>
          <w:rFonts w:ascii="Calibri" w:hAnsi="Calibri"/>
          <w:b/>
          <w:sz w:val="26"/>
          <w:szCs w:val="26"/>
        </w:rPr>
        <w:t>ț</w:t>
      </w:r>
      <w:r w:rsidR="00A92DB5">
        <w:rPr>
          <w:rFonts w:ascii="Calibri" w:hAnsi="Calibri"/>
          <w:b/>
          <w:sz w:val="26"/>
          <w:szCs w:val="26"/>
        </w:rPr>
        <w:t>ul Harghita</w:t>
      </w:r>
      <w:r w:rsidR="00A92DB5" w:rsidRPr="00240703">
        <w:rPr>
          <w:rFonts w:ascii="Calibri" w:hAnsi="Calibri"/>
          <w:b/>
          <w:bCs/>
          <w:sz w:val="26"/>
          <w:szCs w:val="26"/>
        </w:rPr>
        <w:t xml:space="preserve"> </w:t>
      </w:r>
      <w:r w:rsidRPr="00AD2351">
        <w:rPr>
          <w:rFonts w:ascii="Calibri" w:hAnsi="Calibri"/>
          <w:bCs/>
          <w:sz w:val="26"/>
          <w:szCs w:val="26"/>
        </w:rPr>
        <w:t>contribuie la realizarea obiectivului prezentului contract prin:</w:t>
      </w:r>
    </w:p>
    <w:p w:rsidR="006C6314" w:rsidRDefault="00493D5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bCs/>
          <w:sz w:val="26"/>
          <w:szCs w:val="26"/>
        </w:rPr>
      </w:pPr>
      <w:r w:rsidRPr="00281A01">
        <w:rPr>
          <w:rFonts w:ascii="Calibri" w:hAnsi="Calibri"/>
          <w:bCs/>
          <w:sz w:val="26"/>
          <w:szCs w:val="26"/>
        </w:rPr>
        <w:t xml:space="preserve">5.2.1. </w:t>
      </w:r>
      <w:r w:rsidR="006C6314" w:rsidRPr="00AD2351">
        <w:rPr>
          <w:rFonts w:ascii="Calibri" w:hAnsi="Calibri"/>
          <w:bCs/>
          <w:sz w:val="26"/>
          <w:szCs w:val="26"/>
        </w:rPr>
        <w:t>Asigură cofinan</w:t>
      </w:r>
      <w:r w:rsidR="00B81C3C">
        <w:rPr>
          <w:rFonts w:ascii="Calibri" w:hAnsi="Calibri"/>
          <w:bCs/>
          <w:sz w:val="26"/>
          <w:szCs w:val="26"/>
        </w:rPr>
        <w:t>ț</w:t>
      </w:r>
      <w:r w:rsidR="006C6314" w:rsidRPr="00AD2351">
        <w:rPr>
          <w:rFonts w:ascii="Calibri" w:hAnsi="Calibri"/>
          <w:bCs/>
          <w:sz w:val="26"/>
          <w:szCs w:val="26"/>
        </w:rPr>
        <w:t>area lucrărilor</w:t>
      </w:r>
      <w:r w:rsidR="006C6314">
        <w:rPr>
          <w:rFonts w:ascii="Calibri" w:hAnsi="Calibri"/>
          <w:bCs/>
          <w:sz w:val="26"/>
          <w:szCs w:val="26"/>
        </w:rPr>
        <w:t xml:space="preserve"> de</w:t>
      </w:r>
      <w:r w:rsidR="00604024">
        <w:rPr>
          <w:rFonts w:ascii="Calibri" w:hAnsi="Calibri"/>
          <w:bCs/>
          <w:sz w:val="26"/>
          <w:szCs w:val="26"/>
        </w:rPr>
        <w:t xml:space="preserve"> între</w:t>
      </w:r>
      <w:r w:rsidR="00B81C3C">
        <w:rPr>
          <w:rFonts w:ascii="Calibri" w:hAnsi="Calibri"/>
          <w:bCs/>
          <w:sz w:val="26"/>
          <w:szCs w:val="26"/>
        </w:rPr>
        <w:t>ț</w:t>
      </w:r>
      <w:r w:rsidR="00604024">
        <w:rPr>
          <w:rFonts w:ascii="Calibri" w:hAnsi="Calibri"/>
          <w:bCs/>
          <w:sz w:val="26"/>
          <w:szCs w:val="26"/>
        </w:rPr>
        <w:t xml:space="preserve">inere </w:t>
      </w:r>
      <w:r w:rsidR="00B81C3C">
        <w:rPr>
          <w:rFonts w:ascii="Calibri" w:hAnsi="Calibri"/>
          <w:bCs/>
          <w:sz w:val="26"/>
          <w:szCs w:val="26"/>
        </w:rPr>
        <w:t>ș</w:t>
      </w:r>
      <w:r w:rsidR="00604024">
        <w:rPr>
          <w:rFonts w:ascii="Calibri" w:hAnsi="Calibri"/>
          <w:bCs/>
          <w:sz w:val="26"/>
          <w:szCs w:val="26"/>
        </w:rPr>
        <w:t>i</w:t>
      </w:r>
      <w:r w:rsidR="006C6314">
        <w:rPr>
          <w:rFonts w:ascii="Calibri" w:hAnsi="Calibri"/>
          <w:bCs/>
          <w:sz w:val="26"/>
          <w:szCs w:val="26"/>
        </w:rPr>
        <w:t xml:space="preserve"> repara</w:t>
      </w:r>
      <w:r w:rsidR="00B81C3C">
        <w:rPr>
          <w:rFonts w:ascii="Calibri" w:hAnsi="Calibri"/>
          <w:bCs/>
          <w:sz w:val="26"/>
          <w:szCs w:val="26"/>
        </w:rPr>
        <w:t>ț</w:t>
      </w:r>
      <w:r w:rsidR="006C6314">
        <w:rPr>
          <w:rFonts w:ascii="Calibri" w:hAnsi="Calibri"/>
          <w:bCs/>
          <w:sz w:val="26"/>
          <w:szCs w:val="26"/>
        </w:rPr>
        <w:t>ii</w:t>
      </w:r>
      <w:r w:rsidR="000352FB">
        <w:rPr>
          <w:rFonts w:ascii="Calibri" w:hAnsi="Calibri"/>
          <w:bCs/>
          <w:sz w:val="26"/>
          <w:szCs w:val="26"/>
        </w:rPr>
        <w:t xml:space="preserve"> în afara celor de </w:t>
      </w:r>
      <w:r w:rsidR="0007338F">
        <w:rPr>
          <w:rFonts w:ascii="Calibri" w:hAnsi="Calibri"/>
          <w:bCs/>
          <w:sz w:val="26"/>
          <w:szCs w:val="26"/>
        </w:rPr>
        <w:t xml:space="preserve">întreținere de </w:t>
      </w:r>
      <w:r w:rsidR="0007338F">
        <w:rPr>
          <w:rFonts w:ascii="Calibri" w:hAnsi="Calibri"/>
          <w:bCs/>
          <w:sz w:val="26"/>
          <w:szCs w:val="26"/>
        </w:rPr>
        <w:lastRenderedPageBreak/>
        <w:t>iarnă,</w:t>
      </w:r>
      <w:r w:rsidR="006C6314">
        <w:rPr>
          <w:rFonts w:ascii="Calibri" w:hAnsi="Calibri"/>
          <w:bCs/>
          <w:sz w:val="26"/>
          <w:szCs w:val="26"/>
        </w:rPr>
        <w:t xml:space="preserve"> </w:t>
      </w:r>
      <w:r w:rsidR="006C6314" w:rsidRPr="005F28CC">
        <w:rPr>
          <w:rFonts w:ascii="Calibri" w:hAnsi="Calibri"/>
          <w:bCs/>
          <w:sz w:val="26"/>
          <w:szCs w:val="26"/>
        </w:rPr>
        <w:t xml:space="preserve">în </w:t>
      </w:r>
      <w:r w:rsidR="006C6314">
        <w:rPr>
          <w:rFonts w:ascii="Calibri" w:hAnsi="Calibri"/>
          <w:bCs/>
          <w:sz w:val="26"/>
          <w:szCs w:val="26"/>
        </w:rPr>
        <w:t xml:space="preserve">limita sumei de </w:t>
      </w:r>
      <w:r w:rsidR="00667DE9" w:rsidRPr="00D04BCC">
        <w:rPr>
          <w:rFonts w:ascii="Calibri" w:hAnsi="Calibri"/>
          <w:b/>
          <w:bCs/>
          <w:sz w:val="26"/>
          <w:szCs w:val="26"/>
        </w:rPr>
        <w:t>458.259,33</w:t>
      </w:r>
      <w:r w:rsidR="00667DE9">
        <w:rPr>
          <w:rFonts w:ascii="Calibri" w:hAnsi="Calibri"/>
          <w:b/>
          <w:bCs/>
          <w:sz w:val="26"/>
          <w:szCs w:val="26"/>
        </w:rPr>
        <w:t xml:space="preserve"> </w:t>
      </w:r>
      <w:r w:rsidR="00667DE9" w:rsidRPr="00C4708F">
        <w:rPr>
          <w:rFonts w:ascii="Calibri" w:hAnsi="Calibri"/>
          <w:b/>
          <w:bCs/>
          <w:sz w:val="26"/>
          <w:szCs w:val="26"/>
        </w:rPr>
        <w:t>lei</w:t>
      </w:r>
      <w:r w:rsidR="006C6314">
        <w:rPr>
          <w:rFonts w:ascii="Calibri" w:hAnsi="Calibri"/>
          <w:bCs/>
          <w:sz w:val="26"/>
          <w:szCs w:val="26"/>
        </w:rPr>
        <w:t xml:space="preserve">, reprezentând </w:t>
      </w:r>
      <w:r w:rsidR="006C6314" w:rsidRPr="005F28CC">
        <w:rPr>
          <w:rFonts w:ascii="Calibri" w:hAnsi="Calibri"/>
          <w:bCs/>
          <w:sz w:val="26"/>
          <w:szCs w:val="26"/>
        </w:rPr>
        <w:t>cota</w:t>
      </w:r>
      <w:r w:rsidR="006C6314">
        <w:rPr>
          <w:rFonts w:ascii="Calibri" w:hAnsi="Calibri"/>
          <w:bCs/>
          <w:sz w:val="26"/>
          <w:szCs w:val="26"/>
        </w:rPr>
        <w:t>-</w:t>
      </w:r>
      <w:r w:rsidR="006C6314" w:rsidRPr="005F28CC">
        <w:rPr>
          <w:rFonts w:ascii="Calibri" w:hAnsi="Calibri"/>
          <w:bCs/>
          <w:sz w:val="26"/>
          <w:szCs w:val="26"/>
        </w:rPr>
        <w:t xml:space="preserve">parte de </w:t>
      </w:r>
      <w:r w:rsidR="0068656E" w:rsidRPr="00731B10">
        <w:rPr>
          <w:rFonts w:ascii="Calibri" w:hAnsi="Calibri"/>
          <w:b/>
          <w:bCs/>
          <w:sz w:val="26"/>
          <w:szCs w:val="26"/>
        </w:rPr>
        <w:t>90</w:t>
      </w:r>
      <w:r w:rsidR="006C6314" w:rsidRPr="00731B10">
        <w:rPr>
          <w:rFonts w:ascii="Calibri" w:hAnsi="Calibri"/>
          <w:b/>
          <w:bCs/>
          <w:sz w:val="26"/>
          <w:szCs w:val="26"/>
        </w:rPr>
        <w:t>%</w:t>
      </w:r>
      <w:r w:rsidR="006C6314" w:rsidRPr="005F28CC">
        <w:rPr>
          <w:rFonts w:ascii="Calibri" w:hAnsi="Calibri"/>
          <w:bCs/>
          <w:sz w:val="26"/>
          <w:szCs w:val="26"/>
        </w:rPr>
        <w:t xml:space="preserve"> din valoarea </w:t>
      </w:r>
      <w:r w:rsidR="006C6314">
        <w:rPr>
          <w:rFonts w:ascii="Calibri" w:hAnsi="Calibri"/>
          <w:bCs/>
          <w:sz w:val="26"/>
          <w:szCs w:val="26"/>
        </w:rPr>
        <w:t xml:space="preserve">lucrărilor de </w:t>
      </w:r>
      <w:r w:rsidR="00604024">
        <w:rPr>
          <w:rFonts w:ascii="Calibri" w:hAnsi="Calibri"/>
          <w:bCs/>
          <w:sz w:val="26"/>
          <w:szCs w:val="26"/>
        </w:rPr>
        <w:t>între</w:t>
      </w:r>
      <w:r w:rsidR="00B81C3C">
        <w:rPr>
          <w:rFonts w:ascii="Calibri" w:hAnsi="Calibri"/>
          <w:bCs/>
          <w:sz w:val="26"/>
          <w:szCs w:val="26"/>
        </w:rPr>
        <w:t>ț</w:t>
      </w:r>
      <w:r w:rsidR="00604024">
        <w:rPr>
          <w:rFonts w:ascii="Calibri" w:hAnsi="Calibri"/>
          <w:bCs/>
          <w:sz w:val="26"/>
          <w:szCs w:val="26"/>
        </w:rPr>
        <w:t xml:space="preserve">inere </w:t>
      </w:r>
      <w:r w:rsidR="00B81C3C">
        <w:rPr>
          <w:rFonts w:ascii="Calibri" w:hAnsi="Calibri"/>
          <w:bCs/>
          <w:sz w:val="26"/>
          <w:szCs w:val="26"/>
        </w:rPr>
        <w:t>ș</w:t>
      </w:r>
      <w:r w:rsidR="00604024">
        <w:rPr>
          <w:rFonts w:ascii="Calibri" w:hAnsi="Calibri"/>
          <w:bCs/>
          <w:sz w:val="26"/>
          <w:szCs w:val="26"/>
        </w:rPr>
        <w:t xml:space="preserve">i </w:t>
      </w:r>
      <w:r w:rsidR="006C6314">
        <w:rPr>
          <w:rFonts w:ascii="Calibri" w:hAnsi="Calibri"/>
          <w:bCs/>
          <w:sz w:val="26"/>
          <w:szCs w:val="26"/>
        </w:rPr>
        <w:t>repara</w:t>
      </w:r>
      <w:r w:rsidR="00B81C3C">
        <w:rPr>
          <w:rFonts w:ascii="Calibri" w:hAnsi="Calibri"/>
          <w:bCs/>
          <w:sz w:val="26"/>
          <w:szCs w:val="26"/>
        </w:rPr>
        <w:t>ț</w:t>
      </w:r>
      <w:r w:rsidR="006C6314">
        <w:rPr>
          <w:rFonts w:ascii="Calibri" w:hAnsi="Calibri"/>
          <w:bCs/>
          <w:sz w:val="26"/>
          <w:szCs w:val="26"/>
        </w:rPr>
        <w:t xml:space="preserve">ii, estimată la suma de </w:t>
      </w:r>
      <w:r w:rsidR="00667DE9" w:rsidRPr="00C4708F">
        <w:rPr>
          <w:rFonts w:ascii="Calibri" w:hAnsi="Calibri"/>
          <w:bCs/>
          <w:sz w:val="26"/>
          <w:szCs w:val="26"/>
        </w:rPr>
        <w:t>509.177,03 lei</w:t>
      </w:r>
      <w:r w:rsidR="006C6314">
        <w:rPr>
          <w:rFonts w:ascii="Calibri" w:hAnsi="Calibri"/>
          <w:bCs/>
          <w:sz w:val="26"/>
          <w:szCs w:val="26"/>
        </w:rPr>
        <w:t xml:space="preserve">, </w:t>
      </w:r>
      <w:r w:rsidR="00B81C3C">
        <w:rPr>
          <w:rFonts w:ascii="Calibri" w:hAnsi="Calibri"/>
          <w:bCs/>
          <w:sz w:val="26"/>
          <w:szCs w:val="26"/>
        </w:rPr>
        <w:t>ș</w:t>
      </w:r>
      <w:r w:rsidR="006C6314">
        <w:rPr>
          <w:rFonts w:ascii="Calibri" w:hAnsi="Calibri"/>
          <w:bCs/>
          <w:sz w:val="26"/>
          <w:szCs w:val="26"/>
        </w:rPr>
        <w:t>i includerea acestei sume</w:t>
      </w:r>
      <w:r w:rsidR="006C6314" w:rsidRPr="007F44C8">
        <w:rPr>
          <w:rFonts w:ascii="Calibri" w:hAnsi="Calibri"/>
          <w:bCs/>
          <w:sz w:val="26"/>
          <w:szCs w:val="26"/>
        </w:rPr>
        <w:t xml:space="preserve"> </w:t>
      </w:r>
      <w:r w:rsidR="006C6314">
        <w:rPr>
          <w:rFonts w:ascii="Calibri" w:hAnsi="Calibri"/>
          <w:bCs/>
          <w:sz w:val="26"/>
          <w:szCs w:val="26"/>
        </w:rPr>
        <w:t xml:space="preserve">în </w:t>
      </w:r>
      <w:r w:rsidR="006C6314" w:rsidRPr="005F28CC">
        <w:rPr>
          <w:rFonts w:ascii="Calibri" w:hAnsi="Calibri"/>
          <w:bCs/>
          <w:sz w:val="26"/>
          <w:szCs w:val="26"/>
        </w:rPr>
        <w:t xml:space="preserve">bugetul de venituri </w:t>
      </w:r>
      <w:r w:rsidR="00B81C3C">
        <w:rPr>
          <w:rFonts w:ascii="Calibri" w:hAnsi="Calibri"/>
          <w:bCs/>
          <w:sz w:val="26"/>
          <w:szCs w:val="26"/>
        </w:rPr>
        <w:t>ș</w:t>
      </w:r>
      <w:r w:rsidR="006C6314" w:rsidRPr="005F28CC">
        <w:rPr>
          <w:rFonts w:ascii="Calibri" w:hAnsi="Calibri"/>
          <w:bCs/>
          <w:sz w:val="26"/>
          <w:szCs w:val="26"/>
        </w:rPr>
        <w:t xml:space="preserve">i cheltuieli al </w:t>
      </w:r>
      <w:r w:rsidR="006C6314">
        <w:rPr>
          <w:rFonts w:ascii="Calibri" w:hAnsi="Calibri"/>
          <w:sz w:val="26"/>
          <w:szCs w:val="26"/>
        </w:rPr>
        <w:t>jude</w:t>
      </w:r>
      <w:r w:rsidR="00B81C3C">
        <w:rPr>
          <w:rFonts w:ascii="Calibri" w:hAnsi="Calibri"/>
          <w:sz w:val="26"/>
          <w:szCs w:val="26"/>
        </w:rPr>
        <w:t>ț</w:t>
      </w:r>
      <w:r w:rsidR="006C6314">
        <w:rPr>
          <w:rFonts w:ascii="Calibri" w:hAnsi="Calibri"/>
          <w:sz w:val="26"/>
          <w:szCs w:val="26"/>
        </w:rPr>
        <w:t>ului Harghita pe anul 2017</w:t>
      </w:r>
      <w:r w:rsidR="006C6314" w:rsidRPr="005F28CC">
        <w:rPr>
          <w:rFonts w:ascii="Calibri" w:hAnsi="Calibri"/>
          <w:sz w:val="26"/>
          <w:szCs w:val="26"/>
        </w:rPr>
        <w:t>.</w:t>
      </w:r>
    </w:p>
    <w:p w:rsidR="00493D5F" w:rsidRPr="00AD2351" w:rsidRDefault="006C6314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bCs/>
          <w:sz w:val="26"/>
          <w:szCs w:val="26"/>
        </w:rPr>
      </w:pPr>
      <w:r w:rsidRPr="00FD3E97">
        <w:rPr>
          <w:rFonts w:ascii="Calibri" w:hAnsi="Calibri"/>
          <w:bCs/>
          <w:sz w:val="26"/>
          <w:szCs w:val="26"/>
        </w:rPr>
        <w:t>5.2.2.</w:t>
      </w:r>
      <w:r>
        <w:rPr>
          <w:rFonts w:ascii="Calibri" w:hAnsi="Calibri"/>
          <w:bCs/>
          <w:sz w:val="26"/>
          <w:szCs w:val="26"/>
        </w:rPr>
        <w:t xml:space="preserve"> </w:t>
      </w:r>
      <w:r w:rsidR="00493D5F">
        <w:rPr>
          <w:rFonts w:ascii="Calibri" w:hAnsi="Calibri"/>
          <w:bCs/>
          <w:sz w:val="26"/>
          <w:szCs w:val="26"/>
        </w:rPr>
        <w:t>Elaborarea</w:t>
      </w:r>
      <w:r w:rsidR="00493D5F" w:rsidRPr="00281A01">
        <w:rPr>
          <w:rFonts w:ascii="Calibri" w:hAnsi="Calibri"/>
          <w:bCs/>
          <w:sz w:val="26"/>
          <w:szCs w:val="26"/>
        </w:rPr>
        <w:t xml:space="preserve"> documenta</w:t>
      </w:r>
      <w:r w:rsidR="00B81C3C">
        <w:rPr>
          <w:rFonts w:ascii="Calibri" w:hAnsi="Calibri"/>
          <w:bCs/>
          <w:sz w:val="26"/>
          <w:szCs w:val="26"/>
        </w:rPr>
        <w:t>ț</w:t>
      </w:r>
      <w:r w:rsidR="00493D5F" w:rsidRPr="00281A01">
        <w:rPr>
          <w:rFonts w:ascii="Calibri" w:hAnsi="Calibri"/>
          <w:bCs/>
          <w:sz w:val="26"/>
          <w:szCs w:val="26"/>
        </w:rPr>
        <w:t xml:space="preserve">iei </w:t>
      </w:r>
      <w:r>
        <w:rPr>
          <w:rFonts w:ascii="Calibri" w:hAnsi="Calibri"/>
          <w:bCs/>
          <w:sz w:val="26"/>
          <w:szCs w:val="26"/>
        </w:rPr>
        <w:t>de atribuire a</w:t>
      </w:r>
      <w:r w:rsidR="00493D5F" w:rsidRPr="00281A01">
        <w:rPr>
          <w:rFonts w:ascii="Calibri" w:hAnsi="Calibri"/>
          <w:bCs/>
          <w:sz w:val="26"/>
          <w:szCs w:val="26"/>
        </w:rPr>
        <w:t xml:space="preserve"> contract</w:t>
      </w:r>
      <w:r>
        <w:rPr>
          <w:rFonts w:ascii="Calibri" w:hAnsi="Calibri"/>
          <w:bCs/>
          <w:sz w:val="26"/>
          <w:szCs w:val="26"/>
        </w:rPr>
        <w:t>ului</w:t>
      </w:r>
      <w:r w:rsidR="00493D5F" w:rsidRPr="00281A01">
        <w:rPr>
          <w:rFonts w:ascii="Calibri" w:hAnsi="Calibri"/>
          <w:bCs/>
          <w:sz w:val="26"/>
          <w:szCs w:val="26"/>
        </w:rPr>
        <w:t xml:space="preserve"> de achizi</w:t>
      </w:r>
      <w:r w:rsidR="00B81C3C">
        <w:rPr>
          <w:rFonts w:ascii="Calibri" w:hAnsi="Calibri"/>
          <w:bCs/>
          <w:sz w:val="26"/>
          <w:szCs w:val="26"/>
        </w:rPr>
        <w:t>ț</w:t>
      </w:r>
      <w:r w:rsidR="00493D5F" w:rsidRPr="00281A01">
        <w:rPr>
          <w:rFonts w:ascii="Calibri" w:hAnsi="Calibri"/>
          <w:bCs/>
          <w:sz w:val="26"/>
          <w:szCs w:val="26"/>
        </w:rPr>
        <w:t xml:space="preserve">ie publică, </w:t>
      </w:r>
      <w:r w:rsidR="00B81C3C">
        <w:rPr>
          <w:rFonts w:ascii="Calibri" w:hAnsi="Calibri"/>
          <w:bCs/>
          <w:sz w:val="26"/>
          <w:szCs w:val="26"/>
        </w:rPr>
        <w:t>ș</w:t>
      </w:r>
      <w:r>
        <w:rPr>
          <w:rFonts w:ascii="Calibri" w:hAnsi="Calibri"/>
          <w:bCs/>
          <w:sz w:val="26"/>
          <w:szCs w:val="26"/>
        </w:rPr>
        <w:t>i derul</w:t>
      </w:r>
      <w:r w:rsidR="005F3049">
        <w:rPr>
          <w:rFonts w:ascii="Calibri" w:hAnsi="Calibri"/>
          <w:bCs/>
          <w:sz w:val="26"/>
          <w:szCs w:val="26"/>
        </w:rPr>
        <w:t xml:space="preserve">area </w:t>
      </w:r>
      <w:r>
        <w:rPr>
          <w:rFonts w:ascii="Calibri" w:hAnsi="Calibri"/>
          <w:bCs/>
          <w:sz w:val="26"/>
          <w:szCs w:val="26"/>
        </w:rPr>
        <w:t xml:space="preserve"> procedur</w:t>
      </w:r>
      <w:r w:rsidR="005F3049">
        <w:rPr>
          <w:rFonts w:ascii="Calibri" w:hAnsi="Calibri"/>
          <w:bCs/>
          <w:sz w:val="26"/>
          <w:szCs w:val="26"/>
        </w:rPr>
        <w:t>ii</w:t>
      </w:r>
      <w:r>
        <w:rPr>
          <w:rFonts w:ascii="Calibri" w:hAnsi="Calibri"/>
          <w:bCs/>
          <w:sz w:val="26"/>
          <w:szCs w:val="26"/>
        </w:rPr>
        <w:t xml:space="preserve"> de </w:t>
      </w:r>
      <w:r w:rsidR="00493D5F" w:rsidRPr="00281A01">
        <w:rPr>
          <w:rFonts w:ascii="Calibri" w:hAnsi="Calibri"/>
          <w:bCs/>
          <w:sz w:val="26"/>
          <w:szCs w:val="26"/>
        </w:rPr>
        <w:t>atribui</w:t>
      </w:r>
      <w:r>
        <w:rPr>
          <w:rFonts w:ascii="Calibri" w:hAnsi="Calibri"/>
          <w:bCs/>
          <w:sz w:val="26"/>
          <w:szCs w:val="26"/>
        </w:rPr>
        <w:t>re a acestui contract,</w:t>
      </w:r>
      <w:r w:rsidR="00493D5F" w:rsidRPr="00281A01">
        <w:rPr>
          <w:rFonts w:ascii="Calibri" w:hAnsi="Calibri"/>
          <w:bCs/>
          <w:sz w:val="26"/>
          <w:szCs w:val="26"/>
        </w:rPr>
        <w:t xml:space="preserve"> în conformitate cu prevederile legale în vigoare privind achizi</w:t>
      </w:r>
      <w:r w:rsidR="00B81C3C">
        <w:rPr>
          <w:rFonts w:ascii="Calibri" w:hAnsi="Calibri"/>
          <w:bCs/>
          <w:sz w:val="26"/>
          <w:szCs w:val="26"/>
        </w:rPr>
        <w:t>ț</w:t>
      </w:r>
      <w:r w:rsidR="00493D5F" w:rsidRPr="00281A01">
        <w:rPr>
          <w:rFonts w:ascii="Calibri" w:hAnsi="Calibri"/>
          <w:bCs/>
          <w:sz w:val="26"/>
          <w:szCs w:val="26"/>
        </w:rPr>
        <w:t>iile publice.</w:t>
      </w:r>
    </w:p>
    <w:p w:rsidR="00493D5F" w:rsidRDefault="00493D5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AD2351">
        <w:rPr>
          <w:rFonts w:ascii="Calibri" w:hAnsi="Calibri"/>
          <w:sz w:val="26"/>
          <w:szCs w:val="26"/>
        </w:rPr>
        <w:t>5.2.3. Urmăre</w:t>
      </w:r>
      <w:r w:rsidR="00B81C3C">
        <w:rPr>
          <w:rFonts w:ascii="Calibri" w:hAnsi="Calibri"/>
          <w:sz w:val="26"/>
          <w:szCs w:val="26"/>
        </w:rPr>
        <w:t>ș</w:t>
      </w:r>
      <w:r w:rsidRPr="00AD2351">
        <w:rPr>
          <w:rFonts w:ascii="Calibri" w:hAnsi="Calibri"/>
          <w:sz w:val="26"/>
          <w:szCs w:val="26"/>
        </w:rPr>
        <w:t xml:space="preserve">te pe teren, prin responsabili </w:t>
      </w:r>
      <w:r w:rsidR="00E56AC9">
        <w:rPr>
          <w:rFonts w:ascii="Calibri" w:hAnsi="Calibri"/>
          <w:sz w:val="26"/>
          <w:szCs w:val="26"/>
        </w:rPr>
        <w:t xml:space="preserve">din cadrul </w:t>
      </w:r>
      <w:r w:rsidR="00B91C6C">
        <w:rPr>
          <w:rFonts w:ascii="Calibri" w:hAnsi="Calibri"/>
          <w:sz w:val="26"/>
          <w:szCs w:val="26"/>
        </w:rPr>
        <w:t>Direc</w:t>
      </w:r>
      <w:r w:rsidR="00B81C3C">
        <w:rPr>
          <w:rFonts w:ascii="Calibri" w:hAnsi="Calibri"/>
          <w:sz w:val="26"/>
          <w:szCs w:val="26"/>
        </w:rPr>
        <w:t>ț</w:t>
      </w:r>
      <w:r w:rsidR="0007338F">
        <w:rPr>
          <w:rFonts w:ascii="Calibri" w:hAnsi="Calibri"/>
          <w:sz w:val="26"/>
          <w:szCs w:val="26"/>
        </w:rPr>
        <w:t>iei generale t</w:t>
      </w:r>
      <w:r w:rsidR="00B91C6C">
        <w:rPr>
          <w:rFonts w:ascii="Calibri" w:hAnsi="Calibri"/>
          <w:sz w:val="26"/>
          <w:szCs w:val="26"/>
        </w:rPr>
        <w:t>ehnice</w:t>
      </w:r>
      <w:r>
        <w:rPr>
          <w:rFonts w:ascii="Calibri" w:hAnsi="Calibri"/>
          <w:sz w:val="26"/>
          <w:szCs w:val="26"/>
        </w:rPr>
        <w:t xml:space="preserve">, </w:t>
      </w:r>
      <w:r w:rsidR="00E56AC9">
        <w:rPr>
          <w:rFonts w:ascii="Calibri" w:hAnsi="Calibri"/>
          <w:sz w:val="26"/>
          <w:szCs w:val="26"/>
        </w:rPr>
        <w:t xml:space="preserve">efectuarea lucrărilor </w:t>
      </w:r>
      <w:r w:rsidR="00B81C3C">
        <w:rPr>
          <w:rFonts w:ascii="Calibri" w:hAnsi="Calibri"/>
          <w:sz w:val="26"/>
          <w:szCs w:val="26"/>
        </w:rPr>
        <w:t>ș</w:t>
      </w:r>
      <w:r w:rsidRPr="00AD2351">
        <w:rPr>
          <w:rFonts w:ascii="Calibri" w:hAnsi="Calibri"/>
          <w:sz w:val="26"/>
          <w:szCs w:val="26"/>
        </w:rPr>
        <w:t xml:space="preserve">i conformitatea </w:t>
      </w:r>
      <w:r w:rsidR="00E56AC9">
        <w:rPr>
          <w:rFonts w:ascii="Calibri" w:hAnsi="Calibri"/>
          <w:sz w:val="26"/>
          <w:szCs w:val="26"/>
        </w:rPr>
        <w:t>acestora cu c</w:t>
      </w:r>
      <w:r w:rsidR="00416BD2">
        <w:rPr>
          <w:rFonts w:ascii="Calibri" w:hAnsi="Calibri"/>
          <w:sz w:val="26"/>
          <w:szCs w:val="26"/>
        </w:rPr>
        <w:t xml:space="preserve">aietul de sarcini, contract </w:t>
      </w:r>
      <w:r w:rsidR="00B81C3C">
        <w:rPr>
          <w:rFonts w:ascii="Calibri" w:hAnsi="Calibri"/>
          <w:sz w:val="26"/>
          <w:szCs w:val="26"/>
        </w:rPr>
        <w:t>ș</w:t>
      </w:r>
      <w:r w:rsidR="00416BD2">
        <w:rPr>
          <w:rFonts w:ascii="Calibri" w:hAnsi="Calibri"/>
          <w:sz w:val="26"/>
          <w:szCs w:val="26"/>
        </w:rPr>
        <w:t xml:space="preserve">i </w:t>
      </w:r>
      <w:r w:rsidRPr="00AD2351">
        <w:rPr>
          <w:rFonts w:ascii="Calibri" w:hAnsi="Calibri"/>
          <w:sz w:val="26"/>
          <w:szCs w:val="26"/>
        </w:rPr>
        <w:t>cu situa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iile de lucrări.</w:t>
      </w:r>
      <w:r w:rsidR="00C4578B">
        <w:rPr>
          <w:rFonts w:ascii="Calibri" w:hAnsi="Calibri"/>
          <w:sz w:val="26"/>
          <w:szCs w:val="26"/>
        </w:rPr>
        <w:t xml:space="preserve"> </w:t>
      </w:r>
    </w:p>
    <w:p w:rsidR="00C4578B" w:rsidRPr="00AD2351" w:rsidRDefault="00C4578B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5.2.4. </w:t>
      </w:r>
      <w:r w:rsidR="00C95ED7">
        <w:rPr>
          <w:rFonts w:ascii="Calibri" w:hAnsi="Calibri"/>
          <w:sz w:val="26"/>
          <w:szCs w:val="26"/>
        </w:rPr>
        <w:t xml:space="preserve">Comunică către </w:t>
      </w:r>
      <w:r>
        <w:rPr>
          <w:rFonts w:ascii="Calibri" w:hAnsi="Calibri"/>
          <w:sz w:val="26"/>
          <w:szCs w:val="26"/>
        </w:rPr>
        <w:t xml:space="preserve">U.A.T. Municipiul Miercurea-Ciuc, </w:t>
      </w:r>
      <w:r w:rsidR="00C95ED7">
        <w:rPr>
          <w:rFonts w:ascii="Calibri" w:hAnsi="Calibri"/>
          <w:sz w:val="26"/>
          <w:szCs w:val="26"/>
        </w:rPr>
        <w:t>suma reprezentând cota-parte a acesteia la plata lucrărilor, înso</w:t>
      </w:r>
      <w:r w:rsidR="00B81C3C">
        <w:rPr>
          <w:rFonts w:ascii="Calibri" w:hAnsi="Calibri"/>
          <w:sz w:val="26"/>
          <w:szCs w:val="26"/>
        </w:rPr>
        <w:t>ț</w:t>
      </w:r>
      <w:r w:rsidR="00C95ED7">
        <w:rPr>
          <w:rFonts w:ascii="Calibri" w:hAnsi="Calibri"/>
          <w:sz w:val="26"/>
          <w:szCs w:val="26"/>
        </w:rPr>
        <w:t xml:space="preserve">ită, </w:t>
      </w:r>
      <w:r>
        <w:rPr>
          <w:rFonts w:ascii="Calibri" w:hAnsi="Calibri"/>
          <w:sz w:val="26"/>
          <w:szCs w:val="26"/>
        </w:rPr>
        <w:t xml:space="preserve">în copie certificată pentru conformitate cu originalul, </w:t>
      </w:r>
      <w:r w:rsidR="00C95ED7">
        <w:rPr>
          <w:rFonts w:ascii="Calibri" w:hAnsi="Calibri"/>
          <w:sz w:val="26"/>
          <w:szCs w:val="26"/>
        </w:rPr>
        <w:t xml:space="preserve">de </w:t>
      </w:r>
      <w:r>
        <w:rPr>
          <w:rFonts w:ascii="Calibri" w:hAnsi="Calibri"/>
          <w:sz w:val="26"/>
          <w:szCs w:val="26"/>
        </w:rPr>
        <w:t>contractul de achizi</w:t>
      </w:r>
      <w:r w:rsidR="00B81C3C">
        <w:rPr>
          <w:rFonts w:ascii="Calibri" w:hAnsi="Calibri"/>
          <w:sz w:val="26"/>
          <w:szCs w:val="26"/>
        </w:rPr>
        <w:t>ț</w:t>
      </w:r>
      <w:r>
        <w:rPr>
          <w:rFonts w:ascii="Calibri" w:hAnsi="Calibri"/>
          <w:sz w:val="26"/>
          <w:szCs w:val="26"/>
        </w:rPr>
        <w:t>ie încheiat c</w:t>
      </w:r>
      <w:r w:rsidR="00C95ED7">
        <w:rPr>
          <w:rFonts w:ascii="Calibri" w:hAnsi="Calibri"/>
          <w:sz w:val="26"/>
          <w:szCs w:val="26"/>
        </w:rPr>
        <w:t xml:space="preserve">u executantul selectat, factura </w:t>
      </w:r>
      <w:r w:rsidR="00B81C3C">
        <w:rPr>
          <w:rFonts w:ascii="Calibri" w:hAnsi="Calibri"/>
          <w:sz w:val="26"/>
          <w:szCs w:val="26"/>
        </w:rPr>
        <w:t>ș</w:t>
      </w:r>
      <w:r w:rsidR="00C95ED7">
        <w:rPr>
          <w:rFonts w:ascii="Calibri" w:hAnsi="Calibri"/>
          <w:sz w:val="26"/>
          <w:szCs w:val="26"/>
        </w:rPr>
        <w:t>i</w:t>
      </w:r>
      <w:r>
        <w:rPr>
          <w:rFonts w:ascii="Calibri" w:hAnsi="Calibri"/>
          <w:sz w:val="26"/>
          <w:szCs w:val="26"/>
        </w:rPr>
        <w:t xml:space="preserve"> situa</w:t>
      </w:r>
      <w:r w:rsidR="00B81C3C">
        <w:rPr>
          <w:rFonts w:ascii="Calibri" w:hAnsi="Calibri"/>
          <w:sz w:val="26"/>
          <w:szCs w:val="26"/>
        </w:rPr>
        <w:t>ț</w:t>
      </w:r>
      <w:r>
        <w:rPr>
          <w:rFonts w:ascii="Calibri" w:hAnsi="Calibri"/>
          <w:sz w:val="26"/>
          <w:szCs w:val="26"/>
        </w:rPr>
        <w:t xml:space="preserve">iile de lucrări, </w:t>
      </w:r>
      <w:r w:rsidR="00C95ED7">
        <w:rPr>
          <w:rFonts w:ascii="Calibri" w:hAnsi="Calibri"/>
          <w:sz w:val="26"/>
          <w:szCs w:val="26"/>
        </w:rPr>
        <w:t xml:space="preserve">verificate </w:t>
      </w:r>
      <w:r w:rsidR="00B81C3C">
        <w:rPr>
          <w:rFonts w:ascii="Calibri" w:hAnsi="Calibri"/>
          <w:sz w:val="26"/>
          <w:szCs w:val="26"/>
        </w:rPr>
        <w:t>ș</w:t>
      </w:r>
      <w:r w:rsidR="00C95ED7">
        <w:rPr>
          <w:rFonts w:ascii="Calibri" w:hAnsi="Calibri"/>
          <w:sz w:val="26"/>
          <w:szCs w:val="26"/>
        </w:rPr>
        <w:t>i acceptate în prealabil de U.A.T Jude</w:t>
      </w:r>
      <w:r w:rsidR="00B81C3C">
        <w:rPr>
          <w:rFonts w:ascii="Calibri" w:hAnsi="Calibri"/>
          <w:sz w:val="26"/>
          <w:szCs w:val="26"/>
        </w:rPr>
        <w:t>ț</w:t>
      </w:r>
      <w:r w:rsidR="00C95ED7">
        <w:rPr>
          <w:rFonts w:ascii="Calibri" w:hAnsi="Calibri"/>
          <w:sz w:val="26"/>
          <w:szCs w:val="26"/>
        </w:rPr>
        <w:t>ul Harghita, cu luarea  în considerarea a termenului de plată prevăzut în contractul de achizi</w:t>
      </w:r>
      <w:r w:rsidR="00B81C3C">
        <w:rPr>
          <w:rFonts w:ascii="Calibri" w:hAnsi="Calibri"/>
          <w:sz w:val="26"/>
          <w:szCs w:val="26"/>
        </w:rPr>
        <w:t>ț</w:t>
      </w:r>
      <w:r w:rsidR="00C95ED7">
        <w:rPr>
          <w:rFonts w:ascii="Calibri" w:hAnsi="Calibri"/>
          <w:sz w:val="26"/>
          <w:szCs w:val="26"/>
        </w:rPr>
        <w:t xml:space="preserve">ie </w:t>
      </w:r>
      <w:r w:rsidR="00B81C3C">
        <w:rPr>
          <w:rFonts w:ascii="Calibri" w:hAnsi="Calibri"/>
          <w:sz w:val="26"/>
          <w:szCs w:val="26"/>
        </w:rPr>
        <w:t>ș</w:t>
      </w:r>
      <w:r w:rsidR="00C95ED7">
        <w:rPr>
          <w:rFonts w:ascii="Calibri" w:hAnsi="Calibri"/>
          <w:sz w:val="26"/>
          <w:szCs w:val="26"/>
        </w:rPr>
        <w:t xml:space="preserve">i a termenului de 10 zile prevăzut la pct. 5.1.2 din prezentul contract. </w:t>
      </w:r>
    </w:p>
    <w:p w:rsidR="00493D5F" w:rsidRPr="00AD2351" w:rsidRDefault="00493D5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AD2351">
        <w:rPr>
          <w:rFonts w:ascii="Calibri" w:hAnsi="Calibri"/>
          <w:sz w:val="26"/>
          <w:szCs w:val="26"/>
        </w:rPr>
        <w:t xml:space="preserve">5.2.4. </w:t>
      </w:r>
      <w:r w:rsidR="00C4578B">
        <w:rPr>
          <w:rFonts w:ascii="Calibri" w:hAnsi="Calibri"/>
          <w:sz w:val="26"/>
          <w:szCs w:val="26"/>
        </w:rPr>
        <w:t>Se îngrije</w:t>
      </w:r>
      <w:r w:rsidR="00B81C3C">
        <w:rPr>
          <w:rFonts w:ascii="Calibri" w:hAnsi="Calibri"/>
          <w:sz w:val="26"/>
          <w:szCs w:val="26"/>
        </w:rPr>
        <w:t>ș</w:t>
      </w:r>
      <w:r w:rsidR="00C4578B">
        <w:rPr>
          <w:rFonts w:ascii="Calibri" w:hAnsi="Calibri"/>
          <w:sz w:val="26"/>
          <w:szCs w:val="26"/>
        </w:rPr>
        <w:t xml:space="preserve">te de organizarea </w:t>
      </w:r>
      <w:r w:rsidR="006B384A">
        <w:rPr>
          <w:rFonts w:ascii="Calibri" w:hAnsi="Calibri"/>
          <w:sz w:val="26"/>
          <w:szCs w:val="26"/>
        </w:rPr>
        <w:t>recep</w:t>
      </w:r>
      <w:r w:rsidR="00B81C3C">
        <w:rPr>
          <w:rFonts w:ascii="Calibri" w:hAnsi="Calibri"/>
          <w:sz w:val="26"/>
          <w:szCs w:val="26"/>
        </w:rPr>
        <w:t>ț</w:t>
      </w:r>
      <w:r w:rsidR="006B384A">
        <w:rPr>
          <w:rFonts w:ascii="Calibri" w:hAnsi="Calibri"/>
          <w:sz w:val="26"/>
          <w:szCs w:val="26"/>
        </w:rPr>
        <w:t xml:space="preserve">iei la terminarea lucrărilor </w:t>
      </w:r>
      <w:r w:rsidR="00B81C3C">
        <w:rPr>
          <w:rFonts w:ascii="Calibri" w:hAnsi="Calibri"/>
          <w:sz w:val="26"/>
          <w:szCs w:val="26"/>
        </w:rPr>
        <w:t>ș</w:t>
      </w:r>
      <w:r w:rsidR="00C4578B">
        <w:rPr>
          <w:rFonts w:ascii="Calibri" w:hAnsi="Calibri"/>
          <w:sz w:val="26"/>
          <w:szCs w:val="26"/>
        </w:rPr>
        <w:t>i participă la recep</w:t>
      </w:r>
      <w:r w:rsidR="00B81C3C">
        <w:rPr>
          <w:rFonts w:ascii="Calibri" w:hAnsi="Calibri"/>
          <w:sz w:val="26"/>
          <w:szCs w:val="26"/>
        </w:rPr>
        <w:t>ț</w:t>
      </w:r>
      <w:r w:rsidR="00C4578B">
        <w:rPr>
          <w:rFonts w:ascii="Calibri" w:hAnsi="Calibri"/>
          <w:sz w:val="26"/>
          <w:szCs w:val="26"/>
        </w:rPr>
        <w:t xml:space="preserve">ionarea </w:t>
      </w:r>
      <w:r w:rsidR="006B384A">
        <w:rPr>
          <w:rFonts w:ascii="Calibri" w:hAnsi="Calibri"/>
          <w:sz w:val="26"/>
          <w:szCs w:val="26"/>
        </w:rPr>
        <w:t>acestora</w:t>
      </w:r>
      <w:r w:rsidR="00C4578B">
        <w:rPr>
          <w:rFonts w:ascii="Calibri" w:hAnsi="Calibri"/>
          <w:sz w:val="26"/>
          <w:szCs w:val="26"/>
        </w:rPr>
        <w:t xml:space="preserve"> prin reprezentan</w:t>
      </w:r>
      <w:r w:rsidR="00B81C3C">
        <w:rPr>
          <w:rFonts w:ascii="Calibri" w:hAnsi="Calibri"/>
          <w:sz w:val="26"/>
          <w:szCs w:val="26"/>
        </w:rPr>
        <w:t>ț</w:t>
      </w:r>
      <w:r w:rsidR="00C4578B">
        <w:rPr>
          <w:rFonts w:ascii="Calibri" w:hAnsi="Calibri"/>
          <w:sz w:val="26"/>
          <w:szCs w:val="26"/>
        </w:rPr>
        <w:t>ii desemna</w:t>
      </w:r>
      <w:r w:rsidR="00B81C3C">
        <w:rPr>
          <w:rFonts w:ascii="Calibri" w:hAnsi="Calibri"/>
          <w:sz w:val="26"/>
          <w:szCs w:val="26"/>
        </w:rPr>
        <w:t>ț</w:t>
      </w:r>
      <w:r w:rsidR="00C4578B">
        <w:rPr>
          <w:rFonts w:ascii="Calibri" w:hAnsi="Calibri"/>
          <w:sz w:val="26"/>
          <w:szCs w:val="26"/>
        </w:rPr>
        <w:t>i</w:t>
      </w:r>
      <w:r w:rsidRPr="00AD2351">
        <w:rPr>
          <w:rFonts w:ascii="Calibri" w:hAnsi="Calibri"/>
          <w:sz w:val="26"/>
          <w:szCs w:val="26"/>
        </w:rPr>
        <w:t xml:space="preserve">. </w:t>
      </w:r>
    </w:p>
    <w:p w:rsidR="00493D5F" w:rsidRPr="00AD2351" w:rsidRDefault="00493D5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b/>
          <w:bCs/>
          <w:sz w:val="26"/>
          <w:szCs w:val="26"/>
        </w:rPr>
      </w:pPr>
      <w:r w:rsidRPr="00AD2351">
        <w:rPr>
          <w:rFonts w:ascii="Calibri" w:hAnsi="Calibri"/>
          <w:b/>
          <w:bCs/>
          <w:sz w:val="26"/>
          <w:szCs w:val="26"/>
        </w:rPr>
        <w:t>6. For</w:t>
      </w:r>
      <w:r w:rsidR="00B81C3C">
        <w:rPr>
          <w:rFonts w:ascii="Calibri" w:hAnsi="Calibri"/>
          <w:b/>
          <w:bCs/>
          <w:sz w:val="26"/>
          <w:szCs w:val="26"/>
        </w:rPr>
        <w:t>ț</w:t>
      </w:r>
      <w:r w:rsidRPr="00AD2351">
        <w:rPr>
          <w:rFonts w:ascii="Calibri" w:hAnsi="Calibri"/>
          <w:b/>
          <w:bCs/>
          <w:sz w:val="26"/>
          <w:szCs w:val="26"/>
        </w:rPr>
        <w:t>a majoră</w:t>
      </w:r>
    </w:p>
    <w:p w:rsidR="00493D5F" w:rsidRPr="00AD2351" w:rsidRDefault="00493D5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AD2351">
        <w:rPr>
          <w:rFonts w:ascii="Calibri" w:hAnsi="Calibri"/>
          <w:sz w:val="26"/>
          <w:szCs w:val="26"/>
        </w:rPr>
        <w:t>6.1. For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a majoră este constatată de o autoritate competentă.</w:t>
      </w:r>
    </w:p>
    <w:p w:rsidR="00493D5F" w:rsidRPr="00AD2351" w:rsidRDefault="00493D5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AD2351">
        <w:rPr>
          <w:rFonts w:ascii="Calibri" w:hAnsi="Calibri"/>
          <w:sz w:val="26"/>
          <w:szCs w:val="26"/>
        </w:rPr>
        <w:t>6.2. For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a majoră exonerează păr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ile contractante de îndeplinirea obliga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iilor asumate prin prezentul contract, pe toată perioada în care ac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ionează aceasta.</w:t>
      </w:r>
    </w:p>
    <w:p w:rsidR="00493D5F" w:rsidRPr="00AD2351" w:rsidRDefault="00493D5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AD2351">
        <w:rPr>
          <w:rFonts w:ascii="Calibri" w:hAnsi="Calibri"/>
          <w:sz w:val="26"/>
          <w:szCs w:val="26"/>
        </w:rPr>
        <w:t>6.3. Îndeplinirea contractului va fi suspendată în perioada de ac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iune a for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ei majore, dar fără a prejudicia drepturile ce li se cuveneau păr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ilor până la apari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ia acesteia.</w:t>
      </w:r>
    </w:p>
    <w:p w:rsidR="00493D5F" w:rsidRPr="00AD2351" w:rsidRDefault="00493D5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AD2351">
        <w:rPr>
          <w:rFonts w:ascii="Calibri" w:hAnsi="Calibri"/>
          <w:sz w:val="26"/>
          <w:szCs w:val="26"/>
        </w:rPr>
        <w:t>6.4. Partea contractantă care invocă for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a majoră are obliga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ia de a notifica celeilalte păr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 xml:space="preserve">i, imediat </w:t>
      </w:r>
      <w:r w:rsidR="00B81C3C">
        <w:rPr>
          <w:rFonts w:ascii="Calibri" w:hAnsi="Calibri"/>
          <w:sz w:val="26"/>
          <w:szCs w:val="26"/>
        </w:rPr>
        <w:t>ș</w:t>
      </w:r>
      <w:r w:rsidRPr="00AD2351">
        <w:rPr>
          <w:rFonts w:ascii="Calibri" w:hAnsi="Calibri"/>
          <w:sz w:val="26"/>
          <w:szCs w:val="26"/>
        </w:rPr>
        <w:t xml:space="preserve">i în mod complet, producerea acesteia </w:t>
      </w:r>
      <w:r w:rsidR="00B81C3C">
        <w:rPr>
          <w:rFonts w:ascii="Calibri" w:hAnsi="Calibri"/>
          <w:sz w:val="26"/>
          <w:szCs w:val="26"/>
        </w:rPr>
        <w:t>ș</w:t>
      </w:r>
      <w:r w:rsidRPr="00AD2351">
        <w:rPr>
          <w:rFonts w:ascii="Calibri" w:hAnsi="Calibri"/>
          <w:sz w:val="26"/>
          <w:szCs w:val="26"/>
        </w:rPr>
        <w:t>i de a lua orice măsuri care îi stau la dispozi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ie, în vederea limitării consecin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elor.</w:t>
      </w:r>
    </w:p>
    <w:p w:rsidR="00493D5F" w:rsidRPr="00AD2351" w:rsidRDefault="00493D5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AD2351">
        <w:rPr>
          <w:rFonts w:ascii="Calibri" w:hAnsi="Calibri"/>
          <w:sz w:val="26"/>
          <w:szCs w:val="26"/>
        </w:rPr>
        <w:t>6.5. Dacă for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a majoră ac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ionează sau se estimează că va ac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iona o perioadă mai mare de 6 luni, fiecare parte va avea dreptul să notifice celeilalte păr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i încetarea de plin drept a prezentului contract, fără ca vreuna dintre păr</w:t>
      </w:r>
      <w:r w:rsidR="00B81C3C">
        <w:rPr>
          <w:rFonts w:ascii="Calibri" w:hAnsi="Calibri"/>
          <w:sz w:val="26"/>
          <w:szCs w:val="26"/>
        </w:rPr>
        <w:t>ț</w:t>
      </w:r>
      <w:r w:rsidRPr="00AD2351">
        <w:rPr>
          <w:rFonts w:ascii="Calibri" w:hAnsi="Calibri"/>
          <w:sz w:val="26"/>
          <w:szCs w:val="26"/>
        </w:rPr>
        <w:t>i să poată pretinde celeilalte daune-interese.</w:t>
      </w:r>
    </w:p>
    <w:p w:rsidR="00493D5F" w:rsidRPr="00AD2351" w:rsidRDefault="0007338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>7. Încetarea</w:t>
      </w:r>
      <w:r w:rsidR="00493D5F" w:rsidRPr="00AD2351">
        <w:rPr>
          <w:rFonts w:ascii="Calibri" w:hAnsi="Calibri"/>
          <w:b/>
          <w:sz w:val="26"/>
          <w:szCs w:val="26"/>
        </w:rPr>
        <w:t xml:space="preserve"> contractului</w:t>
      </w:r>
    </w:p>
    <w:p w:rsidR="00493D5F" w:rsidRDefault="00493D5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AD2351">
        <w:rPr>
          <w:rFonts w:ascii="Calibri" w:hAnsi="Calibri"/>
          <w:sz w:val="26"/>
          <w:szCs w:val="26"/>
        </w:rPr>
        <w:t xml:space="preserve">7.1. </w:t>
      </w:r>
      <w:r w:rsidR="00257BAA">
        <w:rPr>
          <w:rFonts w:ascii="Calibri" w:hAnsi="Calibri"/>
          <w:sz w:val="26"/>
          <w:szCs w:val="26"/>
        </w:rPr>
        <w:t>Prezentul contract încetează ca urmare a următoarelor cauze:</w:t>
      </w:r>
    </w:p>
    <w:p w:rsidR="003C0DBE" w:rsidRDefault="003C0DBE" w:rsidP="003C0DBE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hotărârea comună a părților contractuale;</w:t>
      </w:r>
    </w:p>
    <w:p w:rsidR="003C0DBE" w:rsidRDefault="00064F26" w:rsidP="003C0DBE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expirarea duratei pentru care s-a încheiat contractul;</w:t>
      </w:r>
    </w:p>
    <w:p w:rsidR="00064F26" w:rsidRDefault="00064F26" w:rsidP="003C0DBE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ne</w:t>
      </w:r>
      <w:r w:rsidR="00651A34">
        <w:rPr>
          <w:rFonts w:ascii="Calibri" w:hAnsi="Calibri"/>
          <w:sz w:val="26"/>
          <w:szCs w:val="26"/>
        </w:rPr>
        <w:t xml:space="preserve">îndeplinirea sau îndeplinirea necorespunzătoare a clauzelor contractuale și a </w:t>
      </w:r>
      <w:r w:rsidR="004A7F05">
        <w:rPr>
          <w:rFonts w:ascii="Calibri" w:hAnsi="Calibri"/>
          <w:sz w:val="26"/>
          <w:szCs w:val="26"/>
        </w:rPr>
        <w:t>obligațiilor</w:t>
      </w:r>
      <w:r w:rsidR="00651A34">
        <w:rPr>
          <w:rFonts w:ascii="Calibri" w:hAnsi="Calibri"/>
          <w:sz w:val="26"/>
          <w:szCs w:val="26"/>
        </w:rPr>
        <w:t xml:space="preserve"> asumate de una dintre părți</w:t>
      </w:r>
      <w:r w:rsidR="004A7F05">
        <w:rPr>
          <w:rFonts w:ascii="Calibri" w:hAnsi="Calibri"/>
          <w:sz w:val="26"/>
          <w:szCs w:val="26"/>
        </w:rPr>
        <w:t>, după ce a fost notificată cu privire la rezilierea de drept a prezentului contract fără intenția instanței</w:t>
      </w:r>
      <w:r w:rsidR="00DA5FDF">
        <w:rPr>
          <w:rFonts w:ascii="Calibri" w:hAnsi="Calibri"/>
          <w:sz w:val="26"/>
          <w:szCs w:val="26"/>
        </w:rPr>
        <w:t xml:space="preserve"> judecătorești;</w:t>
      </w:r>
    </w:p>
    <w:p w:rsidR="00DA5FDF" w:rsidRDefault="008011E3" w:rsidP="003C0DBE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hotărârea definitivă a unei instanțe de judecătorești</w:t>
      </w:r>
      <w:r w:rsidR="00420CC5">
        <w:rPr>
          <w:rFonts w:ascii="Calibri" w:hAnsi="Calibri"/>
          <w:sz w:val="26"/>
          <w:szCs w:val="26"/>
        </w:rPr>
        <w:t>;</w:t>
      </w:r>
    </w:p>
    <w:p w:rsidR="00420CC5" w:rsidRPr="003C0DBE" w:rsidRDefault="00420CC5" w:rsidP="003C0DBE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alte cauze prevăzute de lege;</w:t>
      </w:r>
    </w:p>
    <w:p w:rsidR="004B3DC7" w:rsidRPr="00AD2351" w:rsidRDefault="004B3DC7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7</w:t>
      </w:r>
      <w:r w:rsidR="00EF0789">
        <w:rPr>
          <w:rFonts w:ascii="Calibri" w:hAnsi="Calibri"/>
          <w:sz w:val="26"/>
          <w:szCs w:val="26"/>
        </w:rPr>
        <w:t xml:space="preserve">.2. În cazul diminuării unilaterale a </w:t>
      </w:r>
      <w:r>
        <w:rPr>
          <w:rFonts w:ascii="Calibri" w:hAnsi="Calibri"/>
          <w:sz w:val="26"/>
          <w:szCs w:val="26"/>
        </w:rPr>
        <w:t xml:space="preserve">contractului, partea în culpă va </w:t>
      </w:r>
      <w:r w:rsidR="00B10063">
        <w:rPr>
          <w:rFonts w:ascii="Calibri" w:hAnsi="Calibri"/>
          <w:sz w:val="26"/>
          <w:szCs w:val="26"/>
        </w:rPr>
        <w:t xml:space="preserve">fi obligat la plata de daune interese </w:t>
      </w:r>
      <w:r w:rsidR="00F8616B">
        <w:rPr>
          <w:rFonts w:ascii="Calibri" w:hAnsi="Calibri"/>
          <w:sz w:val="26"/>
          <w:szCs w:val="26"/>
        </w:rPr>
        <w:t>cele</w:t>
      </w:r>
      <w:r w:rsidR="00B10063">
        <w:rPr>
          <w:rFonts w:ascii="Calibri" w:hAnsi="Calibri"/>
          <w:sz w:val="26"/>
          <w:szCs w:val="26"/>
        </w:rPr>
        <w:t>ilalt</w:t>
      </w:r>
      <w:r w:rsidR="00F8616B">
        <w:rPr>
          <w:rFonts w:ascii="Calibri" w:hAnsi="Calibri"/>
          <w:sz w:val="26"/>
          <w:szCs w:val="26"/>
        </w:rPr>
        <w:t>e</w:t>
      </w:r>
      <w:r w:rsidR="00B10063">
        <w:rPr>
          <w:rFonts w:ascii="Calibri" w:hAnsi="Calibri"/>
          <w:sz w:val="26"/>
          <w:szCs w:val="26"/>
        </w:rPr>
        <w:t xml:space="preserve"> părți</w:t>
      </w:r>
      <w:r>
        <w:rPr>
          <w:rFonts w:ascii="Calibri" w:hAnsi="Calibri"/>
          <w:sz w:val="26"/>
          <w:szCs w:val="26"/>
        </w:rPr>
        <w:t>.</w:t>
      </w:r>
    </w:p>
    <w:p w:rsidR="00493D5F" w:rsidRPr="00AD2351" w:rsidRDefault="00493D5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b/>
          <w:bCs/>
          <w:sz w:val="26"/>
          <w:szCs w:val="26"/>
        </w:rPr>
      </w:pPr>
      <w:r w:rsidRPr="00AD2351">
        <w:rPr>
          <w:rFonts w:ascii="Calibri" w:hAnsi="Calibri"/>
          <w:b/>
          <w:sz w:val="26"/>
          <w:szCs w:val="26"/>
        </w:rPr>
        <w:t>8</w:t>
      </w:r>
      <w:r w:rsidRPr="00AD2351">
        <w:rPr>
          <w:rFonts w:ascii="Calibri" w:hAnsi="Calibri"/>
          <w:sz w:val="26"/>
          <w:szCs w:val="26"/>
        </w:rPr>
        <w:t xml:space="preserve">. </w:t>
      </w:r>
      <w:r w:rsidRPr="00AD2351">
        <w:rPr>
          <w:rFonts w:ascii="Calibri" w:hAnsi="Calibri"/>
          <w:b/>
          <w:bCs/>
          <w:sz w:val="26"/>
          <w:szCs w:val="26"/>
        </w:rPr>
        <w:t>Dispozi</w:t>
      </w:r>
      <w:r w:rsidR="00B81C3C">
        <w:rPr>
          <w:rFonts w:ascii="Calibri" w:hAnsi="Calibri"/>
          <w:b/>
          <w:bCs/>
          <w:sz w:val="26"/>
          <w:szCs w:val="26"/>
        </w:rPr>
        <w:t>ț</w:t>
      </w:r>
      <w:r w:rsidRPr="00AD2351">
        <w:rPr>
          <w:rFonts w:ascii="Calibri" w:hAnsi="Calibri"/>
          <w:b/>
          <w:bCs/>
          <w:sz w:val="26"/>
          <w:szCs w:val="26"/>
        </w:rPr>
        <w:t>ii  finale</w:t>
      </w:r>
    </w:p>
    <w:p w:rsidR="00493D5F" w:rsidRPr="00AD2351" w:rsidRDefault="00493D5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bCs/>
          <w:sz w:val="26"/>
          <w:szCs w:val="26"/>
        </w:rPr>
      </w:pPr>
      <w:r w:rsidRPr="00AD2351">
        <w:rPr>
          <w:rFonts w:ascii="Calibri" w:hAnsi="Calibri"/>
          <w:bCs/>
          <w:sz w:val="26"/>
          <w:szCs w:val="26"/>
        </w:rPr>
        <w:t>8.1. În cazul în care rezolvarea neîn</w:t>
      </w:r>
      <w:r w:rsidR="00B81C3C">
        <w:rPr>
          <w:rFonts w:ascii="Calibri" w:hAnsi="Calibri"/>
          <w:bCs/>
          <w:sz w:val="26"/>
          <w:szCs w:val="26"/>
        </w:rPr>
        <w:t>ț</w:t>
      </w:r>
      <w:r w:rsidRPr="00AD2351">
        <w:rPr>
          <w:rFonts w:ascii="Calibri" w:hAnsi="Calibri"/>
          <w:bCs/>
          <w:sz w:val="26"/>
          <w:szCs w:val="26"/>
        </w:rPr>
        <w:t>elegerilor nu este posibilă pe cale amiabilă, ele vor fi supuse spre solu</w:t>
      </w:r>
      <w:r w:rsidR="00B81C3C">
        <w:rPr>
          <w:rFonts w:ascii="Calibri" w:hAnsi="Calibri"/>
          <w:bCs/>
          <w:sz w:val="26"/>
          <w:szCs w:val="26"/>
        </w:rPr>
        <w:t>ț</w:t>
      </w:r>
      <w:r w:rsidRPr="00AD2351">
        <w:rPr>
          <w:rFonts w:ascii="Calibri" w:hAnsi="Calibri"/>
          <w:bCs/>
          <w:sz w:val="26"/>
          <w:szCs w:val="26"/>
        </w:rPr>
        <w:t>ionare instan</w:t>
      </w:r>
      <w:r w:rsidR="00B81C3C">
        <w:rPr>
          <w:rFonts w:ascii="Calibri" w:hAnsi="Calibri"/>
          <w:bCs/>
          <w:sz w:val="26"/>
          <w:szCs w:val="26"/>
        </w:rPr>
        <w:t>ț</w:t>
      </w:r>
      <w:r w:rsidRPr="00AD2351">
        <w:rPr>
          <w:rFonts w:ascii="Calibri" w:hAnsi="Calibri"/>
          <w:bCs/>
          <w:sz w:val="26"/>
          <w:szCs w:val="26"/>
        </w:rPr>
        <w:t>elor judecătore</w:t>
      </w:r>
      <w:r w:rsidR="00B81C3C">
        <w:rPr>
          <w:rFonts w:ascii="Calibri" w:hAnsi="Calibri"/>
          <w:bCs/>
          <w:sz w:val="26"/>
          <w:szCs w:val="26"/>
        </w:rPr>
        <w:t>ș</w:t>
      </w:r>
      <w:r w:rsidRPr="00AD2351">
        <w:rPr>
          <w:rFonts w:ascii="Calibri" w:hAnsi="Calibri"/>
          <w:bCs/>
          <w:sz w:val="26"/>
          <w:szCs w:val="26"/>
        </w:rPr>
        <w:t>ti compe</w:t>
      </w:r>
      <w:r w:rsidR="00190317">
        <w:rPr>
          <w:rFonts w:ascii="Calibri" w:hAnsi="Calibri"/>
          <w:bCs/>
          <w:sz w:val="26"/>
          <w:szCs w:val="26"/>
        </w:rPr>
        <w:t xml:space="preserve">tente de la sediul </w:t>
      </w:r>
      <w:r w:rsidR="001C0525">
        <w:rPr>
          <w:rFonts w:ascii="Calibri" w:hAnsi="Calibri"/>
          <w:bCs/>
          <w:sz w:val="26"/>
          <w:szCs w:val="26"/>
        </w:rPr>
        <w:t>păr</w:t>
      </w:r>
      <w:r w:rsidR="00B81C3C">
        <w:rPr>
          <w:rFonts w:ascii="Calibri" w:hAnsi="Calibri"/>
          <w:bCs/>
          <w:sz w:val="26"/>
          <w:szCs w:val="26"/>
        </w:rPr>
        <w:t>ț</w:t>
      </w:r>
      <w:r w:rsidR="001C0525">
        <w:rPr>
          <w:rFonts w:ascii="Calibri" w:hAnsi="Calibri"/>
          <w:bCs/>
          <w:sz w:val="26"/>
          <w:szCs w:val="26"/>
        </w:rPr>
        <w:t>ilor contractante</w:t>
      </w:r>
      <w:r w:rsidR="00190317">
        <w:rPr>
          <w:rFonts w:ascii="Calibri" w:hAnsi="Calibri"/>
          <w:bCs/>
          <w:sz w:val="26"/>
          <w:szCs w:val="26"/>
        </w:rPr>
        <w:t>.</w:t>
      </w:r>
      <w:r w:rsidR="001C0525">
        <w:rPr>
          <w:rFonts w:ascii="Calibri" w:hAnsi="Calibri"/>
          <w:bCs/>
          <w:sz w:val="26"/>
          <w:szCs w:val="26"/>
        </w:rPr>
        <w:t xml:space="preserve"> </w:t>
      </w:r>
    </w:p>
    <w:p w:rsidR="00493D5F" w:rsidRPr="00AD2351" w:rsidRDefault="00493D5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bCs/>
          <w:sz w:val="26"/>
          <w:szCs w:val="26"/>
        </w:rPr>
      </w:pPr>
      <w:r w:rsidRPr="00AD2351">
        <w:rPr>
          <w:rFonts w:ascii="Calibri" w:hAnsi="Calibri"/>
          <w:bCs/>
          <w:sz w:val="26"/>
          <w:szCs w:val="26"/>
        </w:rPr>
        <w:t>8.2 Modificarea prezentului contract se face prin act adi</w:t>
      </w:r>
      <w:r w:rsidR="00B81C3C">
        <w:rPr>
          <w:rFonts w:ascii="Calibri" w:hAnsi="Calibri"/>
          <w:bCs/>
          <w:sz w:val="26"/>
          <w:szCs w:val="26"/>
        </w:rPr>
        <w:t>ț</w:t>
      </w:r>
      <w:r w:rsidRPr="00AD2351">
        <w:rPr>
          <w:rFonts w:ascii="Calibri" w:hAnsi="Calibri"/>
          <w:bCs/>
          <w:sz w:val="26"/>
          <w:szCs w:val="26"/>
        </w:rPr>
        <w:t>ional încheiat între păr</w:t>
      </w:r>
      <w:r w:rsidR="00B81C3C">
        <w:rPr>
          <w:rFonts w:ascii="Calibri" w:hAnsi="Calibri"/>
          <w:bCs/>
          <w:sz w:val="26"/>
          <w:szCs w:val="26"/>
        </w:rPr>
        <w:t>ț</w:t>
      </w:r>
      <w:r w:rsidRPr="00AD2351">
        <w:rPr>
          <w:rFonts w:ascii="Calibri" w:hAnsi="Calibri"/>
          <w:bCs/>
          <w:sz w:val="26"/>
          <w:szCs w:val="26"/>
        </w:rPr>
        <w:t>ile contractante.</w:t>
      </w:r>
    </w:p>
    <w:p w:rsidR="00493D5F" w:rsidRPr="00AD2351" w:rsidRDefault="00493D5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bCs/>
          <w:sz w:val="26"/>
          <w:szCs w:val="26"/>
        </w:rPr>
      </w:pPr>
      <w:r w:rsidRPr="00AD2351">
        <w:rPr>
          <w:rFonts w:ascii="Calibri" w:hAnsi="Calibri"/>
          <w:bCs/>
          <w:sz w:val="26"/>
          <w:szCs w:val="26"/>
        </w:rPr>
        <w:t>8.3. Pentru nerespectarea totală sau par</w:t>
      </w:r>
      <w:r w:rsidR="00B81C3C">
        <w:rPr>
          <w:rFonts w:ascii="Calibri" w:hAnsi="Calibri"/>
          <w:bCs/>
          <w:sz w:val="26"/>
          <w:szCs w:val="26"/>
        </w:rPr>
        <w:t>ț</w:t>
      </w:r>
      <w:r w:rsidRPr="00AD2351">
        <w:rPr>
          <w:rFonts w:ascii="Calibri" w:hAnsi="Calibri"/>
          <w:bCs/>
          <w:sz w:val="26"/>
          <w:szCs w:val="26"/>
        </w:rPr>
        <w:t xml:space="preserve">ială </w:t>
      </w:r>
      <w:r w:rsidR="00B81C3C">
        <w:rPr>
          <w:rFonts w:ascii="Calibri" w:hAnsi="Calibri"/>
          <w:bCs/>
          <w:sz w:val="26"/>
          <w:szCs w:val="26"/>
        </w:rPr>
        <w:t>ș</w:t>
      </w:r>
      <w:r w:rsidRPr="00AD2351">
        <w:rPr>
          <w:rFonts w:ascii="Calibri" w:hAnsi="Calibri"/>
          <w:bCs/>
          <w:sz w:val="26"/>
          <w:szCs w:val="26"/>
        </w:rPr>
        <w:t>i pentru executarea defectuoasă a vreuneia dintre clauzele contractuale, partea vinovată se obligă să plătească daune-interese</w:t>
      </w:r>
      <w:r>
        <w:rPr>
          <w:rFonts w:ascii="Calibri" w:hAnsi="Calibri"/>
          <w:bCs/>
          <w:sz w:val="26"/>
          <w:szCs w:val="26"/>
        </w:rPr>
        <w:t>.</w:t>
      </w:r>
    </w:p>
    <w:p w:rsidR="00493D5F" w:rsidRPr="00AD2351" w:rsidRDefault="00A92DB5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lastRenderedPageBreak/>
        <w:t>8.4</w:t>
      </w:r>
      <w:r w:rsidR="00493D5F" w:rsidRPr="00AD2351">
        <w:rPr>
          <w:rFonts w:ascii="Calibri" w:hAnsi="Calibri"/>
          <w:sz w:val="26"/>
          <w:szCs w:val="26"/>
        </w:rPr>
        <w:t>. Prezentul contract s-a încheiat</w:t>
      </w:r>
      <w:r w:rsidR="00E948E1">
        <w:rPr>
          <w:rFonts w:ascii="Calibri" w:hAnsi="Calibri"/>
          <w:sz w:val="26"/>
          <w:szCs w:val="26"/>
        </w:rPr>
        <w:t>, astăzi, __________ 201</w:t>
      </w:r>
      <w:r w:rsidR="00B91C6C">
        <w:rPr>
          <w:rFonts w:ascii="Calibri" w:hAnsi="Calibri"/>
          <w:sz w:val="26"/>
          <w:szCs w:val="26"/>
        </w:rPr>
        <w:t>7</w:t>
      </w:r>
      <w:r w:rsidR="00E948E1">
        <w:rPr>
          <w:rFonts w:ascii="Calibri" w:hAnsi="Calibri"/>
          <w:sz w:val="26"/>
          <w:szCs w:val="26"/>
        </w:rPr>
        <w:t>,</w:t>
      </w:r>
      <w:r w:rsidR="00493D5F" w:rsidRPr="00AD2351">
        <w:rPr>
          <w:rFonts w:ascii="Calibri" w:hAnsi="Calibri"/>
          <w:sz w:val="26"/>
          <w:szCs w:val="26"/>
        </w:rPr>
        <w:t xml:space="preserve"> în </w:t>
      </w:r>
      <w:r w:rsidR="00493D5F">
        <w:rPr>
          <w:rFonts w:ascii="Calibri" w:hAnsi="Calibri"/>
          <w:sz w:val="26"/>
          <w:szCs w:val="26"/>
        </w:rPr>
        <w:t>două</w:t>
      </w:r>
      <w:r w:rsidR="00493D5F" w:rsidRPr="00AD2351">
        <w:rPr>
          <w:rFonts w:ascii="Calibri" w:hAnsi="Calibri"/>
          <w:sz w:val="26"/>
          <w:szCs w:val="26"/>
        </w:rPr>
        <w:t xml:space="preserve"> exemplare</w:t>
      </w:r>
      <w:r w:rsidR="00F07A81">
        <w:rPr>
          <w:rFonts w:ascii="Calibri" w:hAnsi="Calibri"/>
          <w:sz w:val="26"/>
          <w:szCs w:val="26"/>
        </w:rPr>
        <w:t xml:space="preserve"> originale</w:t>
      </w:r>
      <w:r w:rsidR="00493D5F" w:rsidRPr="00AD2351">
        <w:rPr>
          <w:rFonts w:ascii="Calibri" w:hAnsi="Calibri"/>
          <w:sz w:val="26"/>
          <w:szCs w:val="26"/>
        </w:rPr>
        <w:t xml:space="preserve">, câte un exemplar </w:t>
      </w:r>
      <w:r w:rsidR="00F07A81">
        <w:rPr>
          <w:rFonts w:ascii="Calibri" w:hAnsi="Calibri"/>
          <w:sz w:val="26"/>
          <w:szCs w:val="26"/>
        </w:rPr>
        <w:t>fiecărei păr</w:t>
      </w:r>
      <w:r w:rsidR="00B81C3C">
        <w:rPr>
          <w:rFonts w:ascii="Calibri" w:hAnsi="Calibri"/>
          <w:sz w:val="26"/>
          <w:szCs w:val="26"/>
        </w:rPr>
        <w:t>ț</w:t>
      </w:r>
      <w:r w:rsidR="00F07A81">
        <w:rPr>
          <w:rFonts w:ascii="Calibri" w:hAnsi="Calibri"/>
          <w:sz w:val="26"/>
          <w:szCs w:val="26"/>
        </w:rPr>
        <w:t>i</w:t>
      </w:r>
      <w:r w:rsidR="00493D5F" w:rsidRPr="0092210D">
        <w:rPr>
          <w:rFonts w:ascii="Calibri" w:hAnsi="Calibri"/>
          <w:sz w:val="26"/>
          <w:szCs w:val="26"/>
        </w:rPr>
        <w:t>.</w:t>
      </w:r>
    </w:p>
    <w:p w:rsidR="00493D5F" w:rsidRPr="00C16452" w:rsidRDefault="00493D5F" w:rsidP="00493D5F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16"/>
          <w:szCs w:val="16"/>
        </w:rPr>
      </w:pPr>
    </w:p>
    <w:tbl>
      <w:tblPr>
        <w:tblW w:w="10345" w:type="dxa"/>
        <w:tblLook w:val="04A0" w:firstRow="1" w:lastRow="0" w:firstColumn="1" w:lastColumn="0" w:noHBand="0" w:noVBand="1"/>
      </w:tblPr>
      <w:tblGrid>
        <w:gridCol w:w="108"/>
        <w:gridCol w:w="3402"/>
        <w:gridCol w:w="567"/>
        <w:gridCol w:w="2398"/>
        <w:gridCol w:w="900"/>
        <w:gridCol w:w="2970"/>
      </w:tblGrid>
      <w:tr w:rsidR="00E71ACC" w:rsidRPr="007F1174" w:rsidTr="009C64DE">
        <w:trPr>
          <w:gridBefore w:val="1"/>
          <w:wBefore w:w="108" w:type="dxa"/>
        </w:trPr>
        <w:tc>
          <w:tcPr>
            <w:tcW w:w="3969" w:type="dxa"/>
            <w:gridSpan w:val="2"/>
            <w:hideMark/>
          </w:tcPr>
          <w:p w:rsidR="00E71ACC" w:rsidRPr="007F1174" w:rsidRDefault="00E71ACC" w:rsidP="003D2B90">
            <w:pPr>
              <w:widowControl w:val="0"/>
              <w:tabs>
                <w:tab w:val="center" w:pos="3828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6"/>
                <w:szCs w:val="26"/>
              </w:rPr>
            </w:pPr>
            <w:r w:rsidRPr="007F1174">
              <w:rPr>
                <w:rFonts w:ascii="Calibri" w:eastAsia="Calibri" w:hAnsi="Calibri"/>
                <w:b/>
                <w:sz w:val="26"/>
                <w:szCs w:val="26"/>
              </w:rPr>
              <w:t xml:space="preserve">Unitatea administrativ-teritorială </w:t>
            </w:r>
          </w:p>
          <w:p w:rsidR="00E71ACC" w:rsidRPr="007F1174" w:rsidRDefault="00E71ACC" w:rsidP="003D2B90">
            <w:pPr>
              <w:widowControl w:val="0"/>
              <w:tabs>
                <w:tab w:val="center" w:pos="3828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r w:rsidRPr="007F1174">
              <w:rPr>
                <w:rFonts w:ascii="Calibri" w:eastAsia="Calibri" w:hAnsi="Calibri"/>
                <w:b/>
                <w:sz w:val="26"/>
                <w:szCs w:val="26"/>
              </w:rPr>
              <w:t>Județul Harghita</w:t>
            </w:r>
          </w:p>
        </w:tc>
        <w:tc>
          <w:tcPr>
            <w:tcW w:w="2398" w:type="dxa"/>
          </w:tcPr>
          <w:p w:rsidR="00E71ACC" w:rsidRPr="007F1174" w:rsidRDefault="00E71ACC" w:rsidP="003D2B90">
            <w:pPr>
              <w:widowControl w:val="0"/>
              <w:tabs>
                <w:tab w:val="center" w:pos="3828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</w:p>
        </w:tc>
        <w:tc>
          <w:tcPr>
            <w:tcW w:w="3870" w:type="dxa"/>
            <w:gridSpan w:val="2"/>
          </w:tcPr>
          <w:p w:rsidR="00E71ACC" w:rsidRPr="007F1174" w:rsidRDefault="00E71ACC" w:rsidP="000308EB">
            <w:pPr>
              <w:widowControl w:val="0"/>
              <w:tabs>
                <w:tab w:val="center" w:pos="3828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6"/>
                <w:szCs w:val="26"/>
              </w:rPr>
            </w:pPr>
            <w:r w:rsidRPr="007F1174">
              <w:rPr>
                <w:rFonts w:ascii="Calibri" w:eastAsia="Calibri" w:hAnsi="Calibri"/>
                <w:b/>
                <w:sz w:val="26"/>
                <w:szCs w:val="26"/>
              </w:rPr>
              <w:t xml:space="preserve">Unitatea administrativ-teritorială </w:t>
            </w:r>
          </w:p>
          <w:p w:rsidR="00E71ACC" w:rsidRPr="007F1174" w:rsidRDefault="00E71ACC" w:rsidP="003D2B90">
            <w:pPr>
              <w:widowControl w:val="0"/>
              <w:tabs>
                <w:tab w:val="center" w:pos="3828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r>
              <w:rPr>
                <w:rFonts w:ascii="Calibri" w:eastAsia="Calibri" w:hAnsi="Calibri"/>
                <w:b/>
                <w:sz w:val="26"/>
                <w:szCs w:val="26"/>
              </w:rPr>
              <w:t>Municipiul Miercurea Ciuc</w:t>
            </w:r>
          </w:p>
        </w:tc>
      </w:tr>
      <w:tr w:rsidR="00E71ACC" w:rsidRPr="007F1174" w:rsidTr="009C64DE">
        <w:trPr>
          <w:gridBefore w:val="1"/>
          <w:wBefore w:w="108" w:type="dxa"/>
        </w:trPr>
        <w:tc>
          <w:tcPr>
            <w:tcW w:w="3969" w:type="dxa"/>
            <w:gridSpan w:val="2"/>
          </w:tcPr>
          <w:p w:rsidR="00E71ACC" w:rsidRPr="007F1174" w:rsidRDefault="00E71ACC" w:rsidP="003D2B90">
            <w:pPr>
              <w:widowControl w:val="0"/>
              <w:tabs>
                <w:tab w:val="center" w:pos="3828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6"/>
                <w:szCs w:val="26"/>
              </w:rPr>
            </w:pPr>
          </w:p>
          <w:p w:rsidR="00E71ACC" w:rsidRPr="007F1174" w:rsidRDefault="00E71ACC" w:rsidP="003D2B90">
            <w:pPr>
              <w:widowControl w:val="0"/>
              <w:tabs>
                <w:tab w:val="center" w:pos="3828"/>
              </w:tabs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6"/>
                <w:szCs w:val="26"/>
                <w:lang w:val="hu-HU"/>
              </w:rPr>
            </w:pPr>
            <w:r>
              <w:rPr>
                <w:rFonts w:ascii="Calibri" w:hAnsi="Calibri"/>
                <w:sz w:val="26"/>
                <w:szCs w:val="26"/>
              </w:rPr>
              <w:t>Borboly Csaba</w:t>
            </w:r>
          </w:p>
          <w:p w:rsidR="00E71ACC" w:rsidRPr="007F1174" w:rsidRDefault="00E71ACC" w:rsidP="003D2B90">
            <w:pPr>
              <w:widowControl w:val="0"/>
              <w:tabs>
                <w:tab w:val="center" w:pos="3828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președinte</w:t>
            </w:r>
            <w:r w:rsidRPr="007F1174">
              <w:rPr>
                <w:rFonts w:ascii="Calibri" w:hAnsi="Calibri"/>
                <w:sz w:val="26"/>
                <w:szCs w:val="26"/>
              </w:rPr>
              <w:t xml:space="preserve"> </w:t>
            </w:r>
          </w:p>
        </w:tc>
        <w:tc>
          <w:tcPr>
            <w:tcW w:w="2398" w:type="dxa"/>
          </w:tcPr>
          <w:p w:rsidR="00E71ACC" w:rsidRPr="007F1174" w:rsidRDefault="00E71ACC" w:rsidP="003D2B90">
            <w:pPr>
              <w:widowControl w:val="0"/>
              <w:tabs>
                <w:tab w:val="center" w:pos="3828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6"/>
                <w:szCs w:val="26"/>
              </w:rPr>
            </w:pPr>
          </w:p>
        </w:tc>
        <w:tc>
          <w:tcPr>
            <w:tcW w:w="3870" w:type="dxa"/>
            <w:gridSpan w:val="2"/>
          </w:tcPr>
          <w:p w:rsidR="00E71ACC" w:rsidRPr="007F1174" w:rsidRDefault="00E71ACC" w:rsidP="003D2B90">
            <w:pPr>
              <w:widowControl w:val="0"/>
              <w:tabs>
                <w:tab w:val="center" w:pos="3828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6"/>
                <w:szCs w:val="26"/>
              </w:rPr>
            </w:pPr>
          </w:p>
          <w:p w:rsidR="00E71ACC" w:rsidRPr="000308EB" w:rsidRDefault="00E71ACC" w:rsidP="003D2B90">
            <w:pPr>
              <w:widowControl w:val="0"/>
              <w:tabs>
                <w:tab w:val="center" w:pos="3828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6"/>
                <w:szCs w:val="26"/>
              </w:rPr>
            </w:pPr>
            <w:r w:rsidRPr="000308EB">
              <w:rPr>
                <w:rFonts w:ascii="Calibri" w:hAnsi="Calibri"/>
                <w:sz w:val="26"/>
                <w:szCs w:val="26"/>
              </w:rPr>
              <w:t>Füleki Zoltán</w:t>
            </w:r>
            <w:r w:rsidRPr="000308EB">
              <w:rPr>
                <w:rFonts w:ascii="Calibri" w:eastAsia="Calibri" w:hAnsi="Calibri"/>
                <w:sz w:val="26"/>
                <w:szCs w:val="26"/>
              </w:rPr>
              <w:t xml:space="preserve"> </w:t>
            </w:r>
          </w:p>
          <w:p w:rsidR="00E71ACC" w:rsidRPr="007F1174" w:rsidRDefault="00E71ACC" w:rsidP="003D2B90">
            <w:pPr>
              <w:widowControl w:val="0"/>
              <w:tabs>
                <w:tab w:val="center" w:pos="3828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6"/>
                <w:szCs w:val="26"/>
              </w:rPr>
            </w:pPr>
            <w:r>
              <w:rPr>
                <w:rFonts w:ascii="Calibri" w:eastAsia="Calibri" w:hAnsi="Calibri"/>
                <w:sz w:val="26"/>
                <w:szCs w:val="26"/>
              </w:rPr>
              <w:t>viceprimar</w:t>
            </w:r>
          </w:p>
        </w:tc>
      </w:tr>
      <w:tr w:rsidR="00E71ACC" w:rsidRPr="007F1174" w:rsidTr="009C64DE">
        <w:trPr>
          <w:gridBefore w:val="1"/>
          <w:wBefore w:w="108" w:type="dxa"/>
          <w:trHeight w:val="282"/>
        </w:trPr>
        <w:tc>
          <w:tcPr>
            <w:tcW w:w="3969" w:type="dxa"/>
            <w:gridSpan w:val="2"/>
          </w:tcPr>
          <w:p w:rsidR="00E71ACC" w:rsidRPr="007F1174" w:rsidRDefault="00E71ACC" w:rsidP="003D2B90">
            <w:pPr>
              <w:widowControl w:val="0"/>
              <w:tabs>
                <w:tab w:val="center" w:pos="3828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</w:p>
          <w:p w:rsidR="00E71ACC" w:rsidRPr="007F1174" w:rsidRDefault="00E71ACC" w:rsidP="003D2B90">
            <w:pPr>
              <w:widowControl w:val="0"/>
              <w:tabs>
                <w:tab w:val="center" w:pos="3828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</w:p>
        </w:tc>
        <w:tc>
          <w:tcPr>
            <w:tcW w:w="2398" w:type="dxa"/>
          </w:tcPr>
          <w:p w:rsidR="00E71ACC" w:rsidRPr="007F1174" w:rsidRDefault="00E71ACC" w:rsidP="003D2B90">
            <w:pPr>
              <w:widowControl w:val="0"/>
              <w:tabs>
                <w:tab w:val="center" w:pos="3828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:rsidR="00E71ACC" w:rsidRPr="007F1174" w:rsidRDefault="00E71ACC" w:rsidP="003D2B90">
            <w:pPr>
              <w:widowControl w:val="0"/>
              <w:tabs>
                <w:tab w:val="center" w:pos="3828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</w:p>
        </w:tc>
        <w:tc>
          <w:tcPr>
            <w:tcW w:w="2970" w:type="dxa"/>
          </w:tcPr>
          <w:p w:rsidR="00E71ACC" w:rsidRPr="007F1174" w:rsidRDefault="00E71ACC" w:rsidP="003D2B90">
            <w:pPr>
              <w:widowControl w:val="0"/>
              <w:tabs>
                <w:tab w:val="center" w:pos="3828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</w:p>
        </w:tc>
      </w:tr>
      <w:tr w:rsidR="00E71ACC" w:rsidRPr="007F1174" w:rsidTr="009C64DE">
        <w:trPr>
          <w:trHeight w:val="2142"/>
        </w:trPr>
        <w:tc>
          <w:tcPr>
            <w:tcW w:w="3510" w:type="dxa"/>
            <w:gridSpan w:val="2"/>
            <w:hideMark/>
          </w:tcPr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  <w:r w:rsidRPr="007F1174">
              <w:rPr>
                <w:rFonts w:ascii="Calibri" w:hAnsi="Calibri"/>
                <w:sz w:val="26"/>
                <w:szCs w:val="26"/>
              </w:rPr>
              <w:t>Direcția generală economică</w:t>
            </w:r>
          </w:p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  <w:r w:rsidRPr="007F1174">
              <w:rPr>
                <w:rFonts w:ascii="Calibri" w:hAnsi="Calibri"/>
                <w:sz w:val="26"/>
                <w:szCs w:val="26"/>
              </w:rPr>
              <w:t>Bicăjanu Vasile</w:t>
            </w:r>
          </w:p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  <w:r w:rsidRPr="007F1174">
              <w:rPr>
                <w:rFonts w:ascii="Calibri" w:hAnsi="Calibri"/>
                <w:sz w:val="26"/>
                <w:szCs w:val="26"/>
              </w:rPr>
              <w:t>director general</w:t>
            </w:r>
          </w:p>
        </w:tc>
        <w:tc>
          <w:tcPr>
            <w:tcW w:w="567" w:type="dxa"/>
          </w:tcPr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2398" w:type="dxa"/>
          </w:tcPr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900" w:type="dxa"/>
          </w:tcPr>
          <w:p w:rsidR="00E71ACC" w:rsidRDefault="00E71ACC" w:rsidP="00FD14E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2970" w:type="dxa"/>
          </w:tcPr>
          <w:p w:rsidR="00E71ACC" w:rsidRDefault="00E71ACC" w:rsidP="00FD14E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Director economic</w:t>
            </w:r>
          </w:p>
          <w:p w:rsidR="00E71ACC" w:rsidRPr="00EA11A1" w:rsidRDefault="00E71ACC" w:rsidP="00FD14E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6"/>
                <w:szCs w:val="26"/>
                <w:lang w:val="hu-HU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Meckl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T</w:t>
            </w:r>
            <w:r>
              <w:rPr>
                <w:rFonts w:ascii="Calibri" w:hAnsi="Calibri"/>
                <w:sz w:val="26"/>
                <w:szCs w:val="26"/>
                <w:lang w:val="hu-HU"/>
              </w:rPr>
              <w:t>ünde</w:t>
            </w:r>
          </w:p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</w:tc>
      </w:tr>
      <w:tr w:rsidR="00E71ACC" w:rsidRPr="007F1174" w:rsidTr="009C64DE">
        <w:trPr>
          <w:trHeight w:val="1803"/>
        </w:trPr>
        <w:tc>
          <w:tcPr>
            <w:tcW w:w="3510" w:type="dxa"/>
            <w:gridSpan w:val="2"/>
          </w:tcPr>
          <w:p w:rsidR="00E71ACC" w:rsidRPr="00821DDA" w:rsidRDefault="00E71ACC" w:rsidP="003D2B90">
            <w:pPr>
              <w:jc w:val="center"/>
              <w:rPr>
                <w:rFonts w:ascii="Calibri" w:hAnsi="Calibri"/>
                <w:sz w:val="26"/>
                <w:szCs w:val="26"/>
                <w:lang w:val="hu-HU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Peth</w:t>
            </w:r>
            <w:proofErr w:type="spellEnd"/>
            <w:r>
              <w:rPr>
                <w:rFonts w:ascii="Calibri" w:hAnsi="Calibri"/>
                <w:sz w:val="26"/>
                <w:szCs w:val="26"/>
                <w:lang w:val="hu-HU"/>
              </w:rPr>
              <w:t>ő Zsuzsanna</w:t>
            </w:r>
          </w:p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  <w:r w:rsidRPr="007F1174">
              <w:rPr>
                <w:rFonts w:ascii="Calibri" w:hAnsi="Calibri"/>
                <w:sz w:val="26"/>
                <w:szCs w:val="26"/>
              </w:rPr>
              <w:t>Viza control financiar-preventiv</w:t>
            </w:r>
          </w:p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567" w:type="dxa"/>
          </w:tcPr>
          <w:p w:rsidR="00E71ACC" w:rsidRPr="007F1174" w:rsidRDefault="00E71ACC" w:rsidP="003D2B90">
            <w:pPr>
              <w:jc w:val="center"/>
              <w:rPr>
                <w:rFonts w:ascii="Calibri" w:hAnsi="Calibri"/>
                <w:b/>
                <w:sz w:val="26"/>
                <w:szCs w:val="26"/>
              </w:rPr>
            </w:pPr>
          </w:p>
        </w:tc>
        <w:tc>
          <w:tcPr>
            <w:tcW w:w="2398" w:type="dxa"/>
          </w:tcPr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900" w:type="dxa"/>
          </w:tcPr>
          <w:p w:rsidR="00E71ACC" w:rsidRPr="00EA11A1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2970" w:type="dxa"/>
          </w:tcPr>
          <w:p w:rsidR="00E71ACC" w:rsidRPr="00EA11A1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  <w:proofErr w:type="spellStart"/>
            <w:r w:rsidRPr="00EA11A1">
              <w:rPr>
                <w:rFonts w:ascii="Calibri" w:hAnsi="Calibri"/>
                <w:sz w:val="26"/>
                <w:szCs w:val="26"/>
              </w:rPr>
              <w:t>Becze</w:t>
            </w:r>
            <w:proofErr w:type="spellEnd"/>
            <w:r w:rsidRPr="00EA11A1">
              <w:rPr>
                <w:rFonts w:ascii="Calibri" w:hAnsi="Calibri"/>
                <w:sz w:val="26"/>
                <w:szCs w:val="26"/>
              </w:rPr>
              <w:t xml:space="preserve"> Melinda </w:t>
            </w:r>
          </w:p>
          <w:p w:rsidR="00E71ACC" w:rsidRPr="007F1174" w:rsidRDefault="00E71ACC" w:rsidP="00EA11A1">
            <w:pPr>
              <w:jc w:val="center"/>
              <w:rPr>
                <w:rFonts w:ascii="Calibri" w:hAnsi="Calibri"/>
                <w:sz w:val="26"/>
                <w:szCs w:val="26"/>
              </w:rPr>
            </w:pPr>
            <w:r w:rsidRPr="007F1174">
              <w:rPr>
                <w:rFonts w:ascii="Calibri" w:hAnsi="Calibri"/>
                <w:sz w:val="26"/>
                <w:szCs w:val="26"/>
              </w:rPr>
              <w:t>Viza control financiar-preventiv</w:t>
            </w:r>
          </w:p>
          <w:p w:rsidR="00E71ACC" w:rsidRPr="007F1174" w:rsidRDefault="00E71ACC" w:rsidP="003D2B90">
            <w:pPr>
              <w:jc w:val="center"/>
              <w:rPr>
                <w:rFonts w:ascii="Calibri" w:hAnsi="Calibri"/>
                <w:b/>
                <w:sz w:val="26"/>
                <w:szCs w:val="26"/>
              </w:rPr>
            </w:pPr>
          </w:p>
        </w:tc>
      </w:tr>
      <w:tr w:rsidR="00E71ACC" w:rsidRPr="007F1174" w:rsidTr="009C64DE">
        <w:trPr>
          <w:trHeight w:val="2280"/>
        </w:trPr>
        <w:tc>
          <w:tcPr>
            <w:tcW w:w="3510" w:type="dxa"/>
            <w:gridSpan w:val="2"/>
            <w:hideMark/>
          </w:tcPr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  <w:r w:rsidRPr="007F1174">
              <w:rPr>
                <w:rFonts w:ascii="Calibri" w:hAnsi="Calibri"/>
                <w:sz w:val="26"/>
                <w:szCs w:val="26"/>
              </w:rPr>
              <w:t>Viza juridică</w:t>
            </w:r>
          </w:p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  <w:r w:rsidRPr="007F1174">
              <w:rPr>
                <w:rFonts w:ascii="Calibri" w:hAnsi="Calibri"/>
                <w:sz w:val="26"/>
                <w:szCs w:val="26"/>
              </w:rPr>
              <w:t>Direcția generală</w:t>
            </w:r>
          </w:p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  <w:r w:rsidRPr="007F1174">
              <w:rPr>
                <w:rFonts w:ascii="Calibri" w:hAnsi="Calibri"/>
                <w:sz w:val="26"/>
                <w:szCs w:val="26"/>
              </w:rPr>
              <w:t>administrație publică locală</w:t>
            </w:r>
          </w:p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  <w:proofErr w:type="spellStart"/>
            <w:r w:rsidRPr="007F1174">
              <w:rPr>
                <w:rFonts w:ascii="Calibri" w:hAnsi="Calibri"/>
                <w:sz w:val="26"/>
                <w:szCs w:val="26"/>
              </w:rPr>
              <w:t>Vágássy</w:t>
            </w:r>
            <w:proofErr w:type="spellEnd"/>
            <w:r w:rsidRPr="007F1174">
              <w:rPr>
                <w:rFonts w:ascii="Calibri" w:hAnsi="Calibri"/>
                <w:sz w:val="26"/>
                <w:szCs w:val="26"/>
              </w:rPr>
              <w:t xml:space="preserve"> </w:t>
            </w:r>
            <w:proofErr w:type="spellStart"/>
            <w:r w:rsidRPr="007F1174">
              <w:rPr>
                <w:rFonts w:ascii="Calibri" w:hAnsi="Calibri"/>
                <w:sz w:val="26"/>
                <w:szCs w:val="26"/>
              </w:rPr>
              <w:t>Alpár</w:t>
            </w:r>
            <w:proofErr w:type="spellEnd"/>
            <w:r w:rsidRPr="007F1174">
              <w:rPr>
                <w:rFonts w:ascii="Calibri" w:hAnsi="Calibri"/>
                <w:sz w:val="26"/>
                <w:szCs w:val="26"/>
              </w:rPr>
              <w:t xml:space="preserve"> </w:t>
            </w:r>
          </w:p>
          <w:p w:rsidR="00E71ACC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  <w:r w:rsidRPr="007F1174">
              <w:rPr>
                <w:rFonts w:ascii="Calibri" w:hAnsi="Calibri"/>
                <w:sz w:val="26"/>
                <w:szCs w:val="26"/>
              </w:rPr>
              <w:t xml:space="preserve">director general </w:t>
            </w:r>
          </w:p>
          <w:p w:rsidR="007E633F" w:rsidRDefault="007E633F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  <w:p w:rsidR="00E71ACC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567" w:type="dxa"/>
          </w:tcPr>
          <w:p w:rsidR="00E71ACC" w:rsidRPr="007F1174" w:rsidRDefault="00E71ACC" w:rsidP="003D2B90">
            <w:pPr>
              <w:jc w:val="center"/>
              <w:rPr>
                <w:rFonts w:ascii="Calibri" w:hAnsi="Calibri"/>
                <w:b/>
                <w:sz w:val="26"/>
                <w:szCs w:val="26"/>
              </w:rPr>
            </w:pPr>
          </w:p>
        </w:tc>
        <w:tc>
          <w:tcPr>
            <w:tcW w:w="2398" w:type="dxa"/>
          </w:tcPr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900" w:type="dxa"/>
          </w:tcPr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2970" w:type="dxa"/>
          </w:tcPr>
          <w:p w:rsidR="004926E9" w:rsidRPr="007F1174" w:rsidRDefault="004926E9" w:rsidP="004926E9">
            <w:pPr>
              <w:jc w:val="center"/>
              <w:rPr>
                <w:rFonts w:ascii="Calibri" w:hAnsi="Calibri"/>
                <w:sz w:val="26"/>
                <w:szCs w:val="26"/>
              </w:rPr>
            </w:pPr>
            <w:r w:rsidRPr="007F1174">
              <w:rPr>
                <w:rFonts w:ascii="Calibri" w:hAnsi="Calibri"/>
                <w:sz w:val="26"/>
                <w:szCs w:val="26"/>
              </w:rPr>
              <w:t>Viza juridică</w:t>
            </w:r>
          </w:p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</w:tc>
      </w:tr>
      <w:tr w:rsidR="00E71ACC" w:rsidRPr="007F1174" w:rsidTr="009C64DE">
        <w:trPr>
          <w:trHeight w:val="1533"/>
        </w:trPr>
        <w:tc>
          <w:tcPr>
            <w:tcW w:w="3510" w:type="dxa"/>
            <w:gridSpan w:val="2"/>
          </w:tcPr>
          <w:p w:rsidR="00E71ACC" w:rsidRPr="007F1174" w:rsidRDefault="00E71ACC" w:rsidP="00C2618E">
            <w:pPr>
              <w:jc w:val="center"/>
              <w:rPr>
                <w:rFonts w:ascii="Calibri" w:hAnsi="Calibri"/>
                <w:sz w:val="26"/>
                <w:szCs w:val="26"/>
              </w:rPr>
            </w:pPr>
            <w:r w:rsidRPr="007F1174">
              <w:rPr>
                <w:rFonts w:ascii="Calibri" w:hAnsi="Calibri"/>
                <w:sz w:val="26"/>
                <w:szCs w:val="26"/>
              </w:rPr>
              <w:t>Direcția Generală Tehnică Chiorean Adrian</w:t>
            </w:r>
          </w:p>
          <w:p w:rsidR="007E633F" w:rsidRDefault="00E71ACC" w:rsidP="00C2618E">
            <w:pPr>
              <w:jc w:val="center"/>
              <w:rPr>
                <w:rFonts w:ascii="Calibri" w:hAnsi="Calibri"/>
                <w:sz w:val="26"/>
                <w:szCs w:val="26"/>
              </w:rPr>
            </w:pPr>
            <w:r w:rsidRPr="007F1174">
              <w:rPr>
                <w:rFonts w:ascii="Calibri" w:hAnsi="Calibri"/>
                <w:sz w:val="26"/>
                <w:szCs w:val="26"/>
              </w:rPr>
              <w:t>director general adjunct</w:t>
            </w:r>
          </w:p>
          <w:p w:rsidR="00E71ACC" w:rsidRPr="007F1174" w:rsidRDefault="00E71ACC" w:rsidP="00C2618E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567" w:type="dxa"/>
          </w:tcPr>
          <w:p w:rsidR="00E71ACC" w:rsidRPr="007F1174" w:rsidRDefault="00E71ACC" w:rsidP="003D2B90">
            <w:pPr>
              <w:jc w:val="center"/>
              <w:rPr>
                <w:rFonts w:ascii="Calibri" w:hAnsi="Calibri"/>
                <w:b/>
                <w:sz w:val="26"/>
                <w:szCs w:val="26"/>
              </w:rPr>
            </w:pPr>
          </w:p>
        </w:tc>
        <w:tc>
          <w:tcPr>
            <w:tcW w:w="2398" w:type="dxa"/>
          </w:tcPr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900" w:type="dxa"/>
          </w:tcPr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2970" w:type="dxa"/>
          </w:tcPr>
          <w:p w:rsidR="004926E9" w:rsidRPr="007F1174" w:rsidRDefault="004926E9" w:rsidP="004926E9">
            <w:pPr>
              <w:jc w:val="center"/>
              <w:rPr>
                <w:rFonts w:ascii="Calibri" w:hAnsi="Calibri"/>
                <w:sz w:val="26"/>
                <w:szCs w:val="26"/>
              </w:rPr>
            </w:pPr>
            <w:r w:rsidRPr="007F1174">
              <w:rPr>
                <w:rFonts w:ascii="Calibri" w:hAnsi="Calibri"/>
                <w:sz w:val="26"/>
                <w:szCs w:val="26"/>
              </w:rPr>
              <w:t>Responsabil de contract</w:t>
            </w:r>
          </w:p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</w:tc>
      </w:tr>
      <w:tr w:rsidR="00E71ACC" w:rsidRPr="007F1174" w:rsidTr="009C64DE">
        <w:trPr>
          <w:trHeight w:val="70"/>
        </w:trPr>
        <w:tc>
          <w:tcPr>
            <w:tcW w:w="3510" w:type="dxa"/>
            <w:gridSpan w:val="2"/>
          </w:tcPr>
          <w:p w:rsidR="00E71ACC" w:rsidRPr="007F1174" w:rsidRDefault="00E71ACC" w:rsidP="00C2618E">
            <w:pPr>
              <w:jc w:val="center"/>
              <w:rPr>
                <w:rFonts w:ascii="Calibri" w:hAnsi="Calibri"/>
                <w:sz w:val="26"/>
                <w:szCs w:val="26"/>
              </w:rPr>
            </w:pPr>
            <w:r w:rsidRPr="007F1174">
              <w:rPr>
                <w:rFonts w:ascii="Calibri" w:hAnsi="Calibri"/>
                <w:sz w:val="26"/>
                <w:szCs w:val="26"/>
              </w:rPr>
              <w:t>Responsabil de contract</w:t>
            </w:r>
          </w:p>
          <w:p w:rsidR="00E71ACC" w:rsidRPr="007F1174" w:rsidRDefault="00E71ACC" w:rsidP="00C2618E">
            <w:pPr>
              <w:jc w:val="center"/>
              <w:rPr>
                <w:rFonts w:ascii="Calibri" w:hAnsi="Calibri"/>
                <w:sz w:val="26"/>
                <w:szCs w:val="26"/>
                <w:lang w:val="hu-HU"/>
              </w:rPr>
            </w:pPr>
            <w:proofErr w:type="spellStart"/>
            <w:r w:rsidRPr="007F1174">
              <w:rPr>
                <w:rFonts w:ascii="Calibri" w:hAnsi="Calibri"/>
                <w:sz w:val="26"/>
                <w:szCs w:val="26"/>
              </w:rPr>
              <w:t>Izs</w:t>
            </w:r>
            <w:proofErr w:type="spellEnd"/>
            <w:r w:rsidRPr="007F1174">
              <w:rPr>
                <w:rFonts w:ascii="Calibri" w:hAnsi="Calibri"/>
                <w:sz w:val="26"/>
                <w:szCs w:val="26"/>
                <w:lang w:val="hu-HU"/>
              </w:rPr>
              <w:t>ák Levente</w:t>
            </w:r>
          </w:p>
          <w:p w:rsidR="00E71ACC" w:rsidRPr="007F1174" w:rsidRDefault="00E71ACC" w:rsidP="00C2618E">
            <w:pPr>
              <w:jc w:val="center"/>
              <w:rPr>
                <w:rFonts w:ascii="Calibri" w:hAnsi="Calibri"/>
                <w:sz w:val="26"/>
                <w:szCs w:val="26"/>
              </w:rPr>
            </w:pPr>
            <w:r w:rsidRPr="007F1174">
              <w:rPr>
                <w:rFonts w:ascii="Calibri" w:hAnsi="Calibri"/>
                <w:sz w:val="26"/>
                <w:szCs w:val="26"/>
              </w:rPr>
              <w:t>inspector</w:t>
            </w:r>
          </w:p>
        </w:tc>
        <w:tc>
          <w:tcPr>
            <w:tcW w:w="567" w:type="dxa"/>
          </w:tcPr>
          <w:p w:rsidR="00E71ACC" w:rsidRPr="007F1174" w:rsidRDefault="00E71ACC" w:rsidP="003D2B90">
            <w:pPr>
              <w:jc w:val="center"/>
              <w:rPr>
                <w:rFonts w:ascii="Calibri" w:hAnsi="Calibri"/>
                <w:b/>
                <w:sz w:val="26"/>
                <w:szCs w:val="26"/>
              </w:rPr>
            </w:pPr>
          </w:p>
        </w:tc>
        <w:tc>
          <w:tcPr>
            <w:tcW w:w="2398" w:type="dxa"/>
          </w:tcPr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900" w:type="dxa"/>
          </w:tcPr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2970" w:type="dxa"/>
          </w:tcPr>
          <w:p w:rsidR="00E71ACC" w:rsidRPr="007F1174" w:rsidRDefault="00E71ACC" w:rsidP="003D2B90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</w:tc>
      </w:tr>
    </w:tbl>
    <w:p w:rsidR="00147AC4" w:rsidRDefault="00147AC4" w:rsidP="00D61BB6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</w:p>
    <w:p w:rsidR="00830AA0" w:rsidRDefault="00830AA0" w:rsidP="00D61BB6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Miercurea Ciuc, 28 august 2017</w:t>
      </w:r>
    </w:p>
    <w:p w:rsidR="00830AA0" w:rsidRDefault="00830AA0" w:rsidP="00D61BB6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</w:p>
    <w:p w:rsidR="00830AA0" w:rsidRDefault="00830AA0" w:rsidP="00D61BB6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Președinte                                                                                                            Director general</w:t>
      </w:r>
    </w:p>
    <w:p w:rsidR="00830AA0" w:rsidRPr="00830AA0" w:rsidRDefault="00830AA0" w:rsidP="00D61BB6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</w:rPr>
        <w:t>Borboly Csaba                                                                                                     P</w:t>
      </w:r>
      <w:r>
        <w:rPr>
          <w:rFonts w:ascii="Calibri" w:hAnsi="Calibri"/>
          <w:sz w:val="26"/>
          <w:szCs w:val="26"/>
          <w:lang w:val="hu-HU"/>
        </w:rPr>
        <w:t>éli Levente</w:t>
      </w:r>
      <w:bookmarkStart w:id="0" w:name="_GoBack"/>
      <w:bookmarkEnd w:id="0"/>
    </w:p>
    <w:sectPr w:rsidR="00830AA0" w:rsidRPr="00830AA0" w:rsidSect="00C1441D">
      <w:pgSz w:w="12240" w:h="15840"/>
      <w:pgMar w:top="450" w:right="1041" w:bottom="450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02434F"/>
    <w:multiLevelType w:val="hybridMultilevel"/>
    <w:tmpl w:val="DB56ECC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4B02F3"/>
    <w:multiLevelType w:val="hybridMultilevel"/>
    <w:tmpl w:val="8F9861B8"/>
    <w:lvl w:ilvl="0" w:tplc="1A661B46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0045EF"/>
    <w:multiLevelType w:val="hybridMultilevel"/>
    <w:tmpl w:val="EC1805AE"/>
    <w:lvl w:ilvl="0" w:tplc="4B5C7E3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E2116A"/>
    <w:multiLevelType w:val="hybridMultilevel"/>
    <w:tmpl w:val="EE12BDA6"/>
    <w:lvl w:ilvl="0" w:tplc="2C90E93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609"/>
    <w:rsid w:val="000034D3"/>
    <w:rsid w:val="00003D96"/>
    <w:rsid w:val="000308EB"/>
    <w:rsid w:val="000352FB"/>
    <w:rsid w:val="0003698B"/>
    <w:rsid w:val="00064F26"/>
    <w:rsid w:val="0007338F"/>
    <w:rsid w:val="000E451A"/>
    <w:rsid w:val="000F4F45"/>
    <w:rsid w:val="00106F8B"/>
    <w:rsid w:val="001421C5"/>
    <w:rsid w:val="00147AC4"/>
    <w:rsid w:val="00190317"/>
    <w:rsid w:val="001B1860"/>
    <w:rsid w:val="001C0525"/>
    <w:rsid w:val="001C5B2C"/>
    <w:rsid w:val="001D382F"/>
    <w:rsid w:val="001D4263"/>
    <w:rsid w:val="001E5FE5"/>
    <w:rsid w:val="00213C1D"/>
    <w:rsid w:val="00233609"/>
    <w:rsid w:val="0023362D"/>
    <w:rsid w:val="00257019"/>
    <w:rsid w:val="00257BAA"/>
    <w:rsid w:val="00263CA0"/>
    <w:rsid w:val="00285C0A"/>
    <w:rsid w:val="00285CDB"/>
    <w:rsid w:val="002919D6"/>
    <w:rsid w:val="002B75A3"/>
    <w:rsid w:val="002D65BA"/>
    <w:rsid w:val="002E3F92"/>
    <w:rsid w:val="002F69DA"/>
    <w:rsid w:val="00305772"/>
    <w:rsid w:val="003256BF"/>
    <w:rsid w:val="003402BC"/>
    <w:rsid w:val="00341242"/>
    <w:rsid w:val="00347E5D"/>
    <w:rsid w:val="00363A66"/>
    <w:rsid w:val="00370433"/>
    <w:rsid w:val="003736F7"/>
    <w:rsid w:val="003803A0"/>
    <w:rsid w:val="003C0DBE"/>
    <w:rsid w:val="003C64B1"/>
    <w:rsid w:val="003D4A29"/>
    <w:rsid w:val="003E657B"/>
    <w:rsid w:val="003E7534"/>
    <w:rsid w:val="00416BD2"/>
    <w:rsid w:val="00420CC5"/>
    <w:rsid w:val="00432934"/>
    <w:rsid w:val="00443BB7"/>
    <w:rsid w:val="00472696"/>
    <w:rsid w:val="00490806"/>
    <w:rsid w:val="004926E9"/>
    <w:rsid w:val="00493D5F"/>
    <w:rsid w:val="004A616F"/>
    <w:rsid w:val="004A7F05"/>
    <w:rsid w:val="004B3DC7"/>
    <w:rsid w:val="004C6CC8"/>
    <w:rsid w:val="004E77D5"/>
    <w:rsid w:val="00507C3C"/>
    <w:rsid w:val="0051556A"/>
    <w:rsid w:val="00554BD3"/>
    <w:rsid w:val="00554F63"/>
    <w:rsid w:val="00555BA2"/>
    <w:rsid w:val="005918F7"/>
    <w:rsid w:val="005D3494"/>
    <w:rsid w:val="005E5073"/>
    <w:rsid w:val="005F28CC"/>
    <w:rsid w:val="005F3049"/>
    <w:rsid w:val="00604024"/>
    <w:rsid w:val="00617C8E"/>
    <w:rsid w:val="00651A34"/>
    <w:rsid w:val="00667541"/>
    <w:rsid w:val="00667DE9"/>
    <w:rsid w:val="00685BF1"/>
    <w:rsid w:val="0068656E"/>
    <w:rsid w:val="006A7DDD"/>
    <w:rsid w:val="006B384A"/>
    <w:rsid w:val="006C261A"/>
    <w:rsid w:val="006C6314"/>
    <w:rsid w:val="00701A62"/>
    <w:rsid w:val="007079BF"/>
    <w:rsid w:val="00717B2E"/>
    <w:rsid w:val="00720C45"/>
    <w:rsid w:val="00731B10"/>
    <w:rsid w:val="00777FC1"/>
    <w:rsid w:val="0078137B"/>
    <w:rsid w:val="007E633F"/>
    <w:rsid w:val="007E77E3"/>
    <w:rsid w:val="007F44C8"/>
    <w:rsid w:val="008011E3"/>
    <w:rsid w:val="0080276A"/>
    <w:rsid w:val="00806388"/>
    <w:rsid w:val="0082776D"/>
    <w:rsid w:val="00830AA0"/>
    <w:rsid w:val="008522F4"/>
    <w:rsid w:val="008820BA"/>
    <w:rsid w:val="008B11A7"/>
    <w:rsid w:val="008B51DB"/>
    <w:rsid w:val="008C34EA"/>
    <w:rsid w:val="008D1B4A"/>
    <w:rsid w:val="008D2BC0"/>
    <w:rsid w:val="008D7EB5"/>
    <w:rsid w:val="00913313"/>
    <w:rsid w:val="009454BC"/>
    <w:rsid w:val="009B742F"/>
    <w:rsid w:val="009C64DE"/>
    <w:rsid w:val="009D5ECD"/>
    <w:rsid w:val="00A110AC"/>
    <w:rsid w:val="00A1187C"/>
    <w:rsid w:val="00A13B7F"/>
    <w:rsid w:val="00A410AD"/>
    <w:rsid w:val="00A53A0E"/>
    <w:rsid w:val="00A927F6"/>
    <w:rsid w:val="00A92DB5"/>
    <w:rsid w:val="00A93FB3"/>
    <w:rsid w:val="00A97377"/>
    <w:rsid w:val="00B10063"/>
    <w:rsid w:val="00B302A3"/>
    <w:rsid w:val="00B81C3C"/>
    <w:rsid w:val="00B91C6C"/>
    <w:rsid w:val="00B95B4A"/>
    <w:rsid w:val="00BA7374"/>
    <w:rsid w:val="00BE3776"/>
    <w:rsid w:val="00BE4E2D"/>
    <w:rsid w:val="00C06142"/>
    <w:rsid w:val="00C1441D"/>
    <w:rsid w:val="00C16452"/>
    <w:rsid w:val="00C16827"/>
    <w:rsid w:val="00C176ED"/>
    <w:rsid w:val="00C22E61"/>
    <w:rsid w:val="00C2618E"/>
    <w:rsid w:val="00C4578B"/>
    <w:rsid w:val="00C56D2A"/>
    <w:rsid w:val="00C8117E"/>
    <w:rsid w:val="00C95ED7"/>
    <w:rsid w:val="00CF2FF3"/>
    <w:rsid w:val="00CF58A1"/>
    <w:rsid w:val="00D00E38"/>
    <w:rsid w:val="00D32D0C"/>
    <w:rsid w:val="00D61BB6"/>
    <w:rsid w:val="00D773D6"/>
    <w:rsid w:val="00D87F64"/>
    <w:rsid w:val="00DA5FDF"/>
    <w:rsid w:val="00DB5E3D"/>
    <w:rsid w:val="00DF3ECA"/>
    <w:rsid w:val="00E01A23"/>
    <w:rsid w:val="00E06F42"/>
    <w:rsid w:val="00E072C7"/>
    <w:rsid w:val="00E1126A"/>
    <w:rsid w:val="00E1374D"/>
    <w:rsid w:val="00E14E3B"/>
    <w:rsid w:val="00E21198"/>
    <w:rsid w:val="00E447B2"/>
    <w:rsid w:val="00E51EE1"/>
    <w:rsid w:val="00E539B7"/>
    <w:rsid w:val="00E56AC9"/>
    <w:rsid w:val="00E71ACC"/>
    <w:rsid w:val="00E80D95"/>
    <w:rsid w:val="00E948E1"/>
    <w:rsid w:val="00E97B9A"/>
    <w:rsid w:val="00EA11A1"/>
    <w:rsid w:val="00ED362F"/>
    <w:rsid w:val="00EE7CE7"/>
    <w:rsid w:val="00EF0789"/>
    <w:rsid w:val="00F07A81"/>
    <w:rsid w:val="00F24CDB"/>
    <w:rsid w:val="00F35514"/>
    <w:rsid w:val="00F8616B"/>
    <w:rsid w:val="00FC383B"/>
    <w:rsid w:val="00FD13BE"/>
    <w:rsid w:val="00FD14ED"/>
    <w:rsid w:val="00FD3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A3B596-5BDE-4571-B21F-4032FF429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3609"/>
    <w:rPr>
      <w:rFonts w:ascii="Times New Roman" w:eastAsia="Times New Roman" w:hAnsi="Times New Roman"/>
      <w:sz w:val="24"/>
      <w:szCs w:val="24"/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D5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233609"/>
    <w:pPr>
      <w:keepNext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233609"/>
    <w:rPr>
      <w:rFonts w:ascii="Times New Roman" w:eastAsia="Times New Roman" w:hAnsi="Times New Roman" w:cs="Times New Roman"/>
      <w:sz w:val="28"/>
      <w:szCs w:val="24"/>
      <w:lang w:val="ro-RO"/>
    </w:rPr>
  </w:style>
  <w:style w:type="paragraph" w:styleId="BodyText2">
    <w:name w:val="Body Text 2"/>
    <w:basedOn w:val="Normal"/>
    <w:link w:val="BodyText2Char"/>
    <w:rsid w:val="00233609"/>
    <w:pPr>
      <w:jc w:val="center"/>
    </w:pPr>
    <w:rPr>
      <w:b/>
      <w:sz w:val="28"/>
    </w:rPr>
  </w:style>
  <w:style w:type="character" w:customStyle="1" w:styleId="BodyText2Char">
    <w:name w:val="Body Text 2 Char"/>
    <w:link w:val="BodyText2"/>
    <w:rsid w:val="00233609"/>
    <w:rPr>
      <w:rFonts w:ascii="Times New Roman" w:eastAsia="Times New Roman" w:hAnsi="Times New Roman" w:cs="Times New Roman"/>
      <w:b/>
      <w:sz w:val="28"/>
      <w:szCs w:val="24"/>
      <w:lang w:val="ro-RO"/>
    </w:rPr>
  </w:style>
  <w:style w:type="character" w:styleId="Emphasis">
    <w:name w:val="Emphasis"/>
    <w:qFormat/>
    <w:rsid w:val="00233609"/>
    <w:rPr>
      <w:rFonts w:cs="Times New Roman"/>
      <w:i/>
      <w:iCs/>
    </w:rPr>
  </w:style>
  <w:style w:type="character" w:styleId="Hyperlink">
    <w:name w:val="Hyperlink"/>
    <w:rsid w:val="001421C5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493D5F"/>
    <w:rPr>
      <w:rFonts w:ascii="Cambria" w:eastAsia="Times New Roman" w:hAnsi="Cambria" w:cs="Times New Roman"/>
      <w:b/>
      <w:bCs/>
      <w:kern w:val="32"/>
      <w:sz w:val="32"/>
      <w:szCs w:val="32"/>
      <w:lang w:val="ro-RO"/>
    </w:rPr>
  </w:style>
  <w:style w:type="paragraph" w:styleId="BodyText">
    <w:name w:val="Body Text"/>
    <w:basedOn w:val="Normal"/>
    <w:link w:val="BodyTextChar"/>
    <w:uiPriority w:val="99"/>
    <w:semiHidden/>
    <w:unhideWhenUsed/>
    <w:rsid w:val="00493D5F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493D5F"/>
    <w:rPr>
      <w:rFonts w:ascii="Times New Roman" w:eastAsia="Times New Roman" w:hAnsi="Times New Roman"/>
      <w:sz w:val="24"/>
      <w:szCs w:val="24"/>
      <w:lang w:val="ro-RO"/>
    </w:rPr>
  </w:style>
  <w:style w:type="paragraph" w:styleId="ListParagraph">
    <w:name w:val="List Paragraph"/>
    <w:basedOn w:val="Normal"/>
    <w:uiPriority w:val="34"/>
    <w:qFormat/>
    <w:rsid w:val="00685BF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A616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616F"/>
    <w:rPr>
      <w:rFonts w:ascii="Segoe UI" w:eastAsia="Times New Roman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98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4860">
          <w:marLeft w:val="3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judetulharghita.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1701</Words>
  <Characters>9872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feketel</dc:creator>
  <cp:lastModifiedBy>Zolya Zsombor</cp:lastModifiedBy>
  <cp:revision>8</cp:revision>
  <cp:lastPrinted>2017-03-30T13:02:00Z</cp:lastPrinted>
  <dcterms:created xsi:type="dcterms:W3CDTF">2017-08-16T09:12:00Z</dcterms:created>
  <dcterms:modified xsi:type="dcterms:W3CDTF">2017-08-22T07:35:00Z</dcterms:modified>
</cp:coreProperties>
</file>